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C5F6" w14:textId="5AECECD3" w:rsidR="00512057" w:rsidRPr="00FE729B" w:rsidRDefault="00512057" w:rsidP="00BE28E7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14:paraId="5F0A61C1" w14:textId="77777777" w:rsidR="00562F42" w:rsidRDefault="008A321F" w:rsidP="00BE28E7">
      <w:pPr>
        <w:pStyle w:val="Heading2"/>
        <w:rPr>
          <w:rFonts w:ascii="Calibri" w:hAnsi="Calibri"/>
          <w:sz w:val="26"/>
          <w:szCs w:val="26"/>
          <w:u w:val="none"/>
        </w:rPr>
      </w:pPr>
      <w:proofErr w:type="spellStart"/>
      <w:r w:rsidRPr="00DB4E01">
        <w:rPr>
          <w:rFonts w:ascii="Calibri" w:hAnsi="Calibri"/>
          <w:sz w:val="26"/>
          <w:szCs w:val="26"/>
          <w:u w:val="none"/>
        </w:rPr>
        <w:t>Bērnu</w:t>
      </w:r>
      <w:proofErr w:type="spellEnd"/>
      <w:r w:rsidRPr="00DB4E01">
        <w:rPr>
          <w:rFonts w:ascii="Calibri" w:hAnsi="Calibri"/>
          <w:sz w:val="26"/>
          <w:szCs w:val="26"/>
          <w:u w:val="none"/>
        </w:rPr>
        <w:t xml:space="preserve"> </w:t>
      </w:r>
      <w:proofErr w:type="spellStart"/>
      <w:r w:rsidRPr="00DB4E01">
        <w:rPr>
          <w:rFonts w:ascii="Calibri" w:hAnsi="Calibri"/>
          <w:sz w:val="26"/>
          <w:szCs w:val="26"/>
          <w:u w:val="none"/>
        </w:rPr>
        <w:t>aizsardzības</w:t>
      </w:r>
      <w:proofErr w:type="spellEnd"/>
      <w:r w:rsidRPr="00DB4E01">
        <w:rPr>
          <w:rFonts w:ascii="Calibri" w:hAnsi="Calibri"/>
          <w:sz w:val="26"/>
          <w:szCs w:val="26"/>
          <w:u w:val="none"/>
        </w:rPr>
        <w:t xml:space="preserve"> </w:t>
      </w:r>
      <w:proofErr w:type="spellStart"/>
      <w:r w:rsidRPr="00DB4E01">
        <w:rPr>
          <w:rFonts w:ascii="Calibri" w:hAnsi="Calibri"/>
          <w:sz w:val="26"/>
          <w:szCs w:val="26"/>
          <w:u w:val="none"/>
        </w:rPr>
        <w:t>politika</w:t>
      </w:r>
      <w:proofErr w:type="spellEnd"/>
      <w:r w:rsidRPr="00DB4E01">
        <w:rPr>
          <w:rFonts w:ascii="Calibri" w:hAnsi="Calibri"/>
          <w:sz w:val="26"/>
          <w:szCs w:val="26"/>
          <w:u w:val="none"/>
        </w:rPr>
        <w:t xml:space="preserve"> (2025. gada </w:t>
      </w:r>
      <w:proofErr w:type="spellStart"/>
      <w:r w:rsidRPr="00DB4E01">
        <w:rPr>
          <w:rFonts w:ascii="Calibri" w:hAnsi="Calibri"/>
          <w:sz w:val="26"/>
          <w:szCs w:val="26"/>
          <w:u w:val="none"/>
        </w:rPr>
        <w:t>septembris</w:t>
      </w:r>
      <w:proofErr w:type="spellEnd"/>
      <w:r w:rsidRPr="00DB4E01">
        <w:rPr>
          <w:rFonts w:ascii="Calibri" w:hAnsi="Calibri"/>
          <w:sz w:val="26"/>
          <w:szCs w:val="26"/>
          <w:u w:val="none"/>
        </w:rPr>
        <w:t>)</w:t>
      </w:r>
    </w:p>
    <w:p w14:paraId="2C551ED4" w14:textId="77777777" w:rsidR="005C762C" w:rsidRPr="00DB4E01" w:rsidRDefault="008A321F" w:rsidP="00BE28E7">
      <w:pPr>
        <w:pStyle w:val="Heading2"/>
        <w:rPr>
          <w:rFonts w:ascii="Calibri" w:hAnsi="Calibri"/>
          <w:sz w:val="26"/>
          <w:szCs w:val="26"/>
          <w:u w:val="none"/>
        </w:rPr>
      </w:pPr>
      <w:r w:rsidRPr="00DB4E01">
        <w:rPr>
          <w:rFonts w:ascii="Calibri" w:hAnsi="Calibri"/>
          <w:sz w:val="26"/>
          <w:szCs w:val="26"/>
          <w:u w:val="none"/>
        </w:rPr>
        <w:t xml:space="preserve"> </w:t>
      </w:r>
      <w:proofErr w:type="spellStart"/>
      <w:r w:rsidRPr="00DB4E01">
        <w:rPr>
          <w:rFonts w:ascii="Calibri" w:hAnsi="Calibri"/>
          <w:bCs w:val="0"/>
          <w:sz w:val="26"/>
          <w:szCs w:val="26"/>
          <w:u w:val="none"/>
        </w:rPr>
        <w:t>Informācija</w:t>
      </w:r>
      <w:proofErr w:type="spellEnd"/>
      <w:r w:rsidRPr="00DB4E01">
        <w:rPr>
          <w:rFonts w:ascii="Calibri" w:hAnsi="Calibri"/>
          <w:bCs w:val="0"/>
          <w:sz w:val="26"/>
          <w:szCs w:val="26"/>
          <w:u w:val="none"/>
        </w:rPr>
        <w:t xml:space="preserve"> </w:t>
      </w:r>
      <w:proofErr w:type="spellStart"/>
      <w:r w:rsidRPr="00DB4E01">
        <w:rPr>
          <w:rFonts w:ascii="Calibri" w:hAnsi="Calibri"/>
          <w:bCs w:val="0"/>
          <w:sz w:val="26"/>
          <w:szCs w:val="26"/>
          <w:u w:val="none"/>
        </w:rPr>
        <w:t>vecākiem</w:t>
      </w:r>
      <w:proofErr w:type="spellEnd"/>
    </w:p>
    <w:p w14:paraId="588C6C34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1E1FE1C8" w14:textId="77777777" w:rsidR="005C762C" w:rsidRDefault="005C762C">
      <w:p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 xml:space="preserve">1995. gada </w:t>
      </w:r>
      <w:proofErr w:type="spellStart"/>
      <w:r w:rsidRPr="00FE729B">
        <w:rPr>
          <w:rFonts w:ascii="Calibri" w:hAnsi="Calibri" w:cs="Arial"/>
          <w:sz w:val="22"/>
          <w:szCs w:val="22"/>
        </w:rPr>
        <w:t>Bērnu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rīkojums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(NI) </w:t>
      </w:r>
      <w:proofErr w:type="spellStart"/>
      <w:r w:rsidRPr="00FE729B">
        <w:rPr>
          <w:rFonts w:ascii="Calibri" w:hAnsi="Calibri" w:cs="Arial"/>
          <w:sz w:val="22"/>
          <w:szCs w:val="22"/>
        </w:rPr>
        <w:t>uzliek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pienākumus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vairākām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aģentūrām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tostarp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Izglītības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iestādei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kas </w:t>
      </w:r>
      <w:proofErr w:type="spellStart"/>
      <w:r w:rsidRPr="00FE729B">
        <w:rPr>
          <w:rFonts w:ascii="Calibri" w:hAnsi="Calibri" w:cs="Arial"/>
          <w:sz w:val="22"/>
          <w:szCs w:val="22"/>
        </w:rPr>
        <w:t>darbojas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trūcīgo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bērnu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vārdā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vai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izmeklē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apgalvojumus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par </w:t>
      </w:r>
      <w:proofErr w:type="spellStart"/>
      <w:r w:rsidRPr="00FE729B">
        <w:rPr>
          <w:rFonts w:ascii="Calibri" w:hAnsi="Calibri" w:cs="Arial"/>
          <w:sz w:val="22"/>
          <w:szCs w:val="22"/>
        </w:rPr>
        <w:t>vardarbību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pret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bērniem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482575CB" w14:textId="77777777" w:rsidR="00562F42" w:rsidRPr="00FE729B" w:rsidRDefault="00562F42">
      <w:pPr>
        <w:rPr>
          <w:rFonts w:ascii="Calibri" w:hAnsi="Calibri" w:cs="Arial"/>
          <w:sz w:val="22"/>
          <w:szCs w:val="22"/>
        </w:rPr>
      </w:pPr>
    </w:p>
    <w:p w14:paraId="6024D92A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Bērnu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ordeņa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uzsvars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ir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uz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to, ka </w:t>
      </w:r>
      <w:proofErr w:type="spellStart"/>
      <w:r w:rsidRPr="00FE729B">
        <w:rPr>
          <w:rFonts w:ascii="Calibri" w:hAnsi="Calibri" w:cs="Arial"/>
          <w:sz w:val="22"/>
          <w:szCs w:val="22"/>
        </w:rPr>
        <w:t>bērna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labklājībai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ir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jābūt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ārkārtīgi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svarīgai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un ka </w:t>
      </w:r>
      <w:proofErr w:type="spellStart"/>
      <w:r w:rsidRPr="00FE729B">
        <w:rPr>
          <w:rFonts w:ascii="Calibri" w:hAnsi="Calibri" w:cs="Arial"/>
          <w:sz w:val="22"/>
          <w:szCs w:val="22"/>
        </w:rPr>
        <w:t>skolām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ir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pastorālā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atbildība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pret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viņu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aprūpē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esošajiem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bērniem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.  </w:t>
      </w:r>
      <w:proofErr w:type="spellStart"/>
      <w:r w:rsidRPr="00FE729B">
        <w:rPr>
          <w:rFonts w:ascii="Calibri" w:hAnsi="Calibri" w:cs="Arial"/>
          <w:sz w:val="22"/>
          <w:szCs w:val="22"/>
        </w:rPr>
        <w:t>Skolām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ir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jāveic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visi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saprātīgie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pasākumi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lai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nodrošinātu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ka </w:t>
      </w:r>
      <w:proofErr w:type="spellStart"/>
      <w:r w:rsidRPr="00FE729B">
        <w:rPr>
          <w:rFonts w:ascii="Calibri" w:hAnsi="Calibri" w:cs="Arial"/>
          <w:sz w:val="22"/>
          <w:szCs w:val="22"/>
        </w:rPr>
        <w:t>tiek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aizsargāta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bērnu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labklājība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un </w:t>
      </w:r>
      <w:proofErr w:type="spellStart"/>
      <w:r w:rsidRPr="00FE729B">
        <w:rPr>
          <w:rFonts w:ascii="Calibri" w:hAnsi="Calibri" w:cs="Arial"/>
          <w:sz w:val="22"/>
          <w:szCs w:val="22"/>
        </w:rPr>
        <w:t>saglabāta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viņu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drošība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(</w:t>
      </w:r>
      <w:proofErr w:type="spellStart"/>
      <w:r w:rsidRPr="00FE729B">
        <w:rPr>
          <w:rFonts w:ascii="Calibri" w:hAnsi="Calibri" w:cs="Arial"/>
          <w:sz w:val="22"/>
          <w:szCs w:val="22"/>
        </w:rPr>
        <w:t>Aizsardzība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un </w:t>
      </w:r>
      <w:proofErr w:type="spellStart"/>
      <w:r w:rsidRPr="00FE729B">
        <w:rPr>
          <w:rFonts w:ascii="Calibri" w:hAnsi="Calibri" w:cs="Arial"/>
          <w:sz w:val="22"/>
          <w:szCs w:val="22"/>
        </w:rPr>
        <w:t>bērnu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aizsardzība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skolās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2019).</w:t>
      </w:r>
    </w:p>
    <w:p w14:paraId="00AC1A18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6571CB88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Bērnu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aizsardzība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ir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būtiska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Dundelas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pamatskolas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pastorālās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aprūpes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politikas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sastāvdaļa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.  </w:t>
      </w:r>
      <w:proofErr w:type="spellStart"/>
      <w:r w:rsidRPr="00FE729B">
        <w:rPr>
          <w:rFonts w:ascii="Calibri" w:hAnsi="Calibri" w:cs="Arial"/>
          <w:sz w:val="22"/>
          <w:szCs w:val="22"/>
        </w:rPr>
        <w:t>Vadītāji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un </w:t>
      </w:r>
      <w:proofErr w:type="spellStart"/>
      <w:r w:rsidRPr="00FE729B">
        <w:rPr>
          <w:rFonts w:ascii="Calibri" w:hAnsi="Calibri" w:cs="Arial"/>
          <w:sz w:val="22"/>
          <w:szCs w:val="22"/>
        </w:rPr>
        <w:t>darbinieki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uzskata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ka </w:t>
      </w:r>
      <w:proofErr w:type="spellStart"/>
      <w:r w:rsidRPr="00FE729B">
        <w:rPr>
          <w:rFonts w:ascii="Calibri" w:hAnsi="Calibri" w:cs="Arial"/>
          <w:sz w:val="22"/>
          <w:szCs w:val="22"/>
        </w:rPr>
        <w:t>mūsu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skolai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jānodrošina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gādīga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pozitīva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droša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un </w:t>
      </w:r>
      <w:proofErr w:type="spellStart"/>
      <w:r w:rsidRPr="00FE729B">
        <w:rPr>
          <w:rFonts w:ascii="Calibri" w:hAnsi="Calibri" w:cs="Arial"/>
          <w:sz w:val="22"/>
          <w:szCs w:val="22"/>
        </w:rPr>
        <w:t>stimulējoša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vide, kas </w:t>
      </w:r>
      <w:proofErr w:type="spellStart"/>
      <w:r w:rsidRPr="00FE729B">
        <w:rPr>
          <w:rFonts w:ascii="Calibri" w:hAnsi="Calibri" w:cs="Arial"/>
          <w:sz w:val="22"/>
          <w:szCs w:val="22"/>
        </w:rPr>
        <w:t>veicina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katra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bērna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sociālo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fizisko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un </w:t>
      </w:r>
      <w:proofErr w:type="spellStart"/>
      <w:r w:rsidRPr="00FE729B">
        <w:rPr>
          <w:rFonts w:ascii="Calibri" w:hAnsi="Calibri" w:cs="Arial"/>
          <w:sz w:val="22"/>
          <w:szCs w:val="22"/>
        </w:rPr>
        <w:t>morālo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attīstību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. </w:t>
      </w:r>
      <w:proofErr w:type="spellStart"/>
      <w:r w:rsidRPr="00FE729B">
        <w:rPr>
          <w:rFonts w:ascii="Calibri" w:hAnsi="Calibri" w:cs="Arial"/>
          <w:sz w:val="22"/>
          <w:szCs w:val="22"/>
        </w:rPr>
        <w:t>Skolas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mērķis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ir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radīt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vidi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kurā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mazs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bērns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jūtas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laimīgs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drošs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un </w:t>
      </w:r>
      <w:proofErr w:type="spellStart"/>
      <w:r w:rsidRPr="00FE729B">
        <w:rPr>
          <w:rFonts w:ascii="Calibri" w:hAnsi="Calibri" w:cs="Arial"/>
          <w:sz w:val="22"/>
          <w:szCs w:val="22"/>
        </w:rPr>
        <w:t>pārliecināts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un </w:t>
      </w:r>
      <w:proofErr w:type="spellStart"/>
      <w:r w:rsidRPr="00FE729B">
        <w:rPr>
          <w:rFonts w:ascii="Calibri" w:hAnsi="Calibri" w:cs="Arial"/>
          <w:sz w:val="22"/>
          <w:szCs w:val="22"/>
        </w:rPr>
        <w:t>tādējādi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var </w:t>
      </w:r>
      <w:proofErr w:type="spellStart"/>
      <w:r w:rsidRPr="00FE729B">
        <w:rPr>
          <w:rFonts w:ascii="Calibri" w:hAnsi="Calibri" w:cs="Arial"/>
          <w:sz w:val="22"/>
          <w:szCs w:val="22"/>
        </w:rPr>
        <w:t>pilnībā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izmantot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visus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izglītības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aspektus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skolā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5999FED1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03D17823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Nodrošinot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gādīgu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atbalstošu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un </w:t>
      </w:r>
      <w:proofErr w:type="spellStart"/>
      <w:r w:rsidRPr="00FE729B">
        <w:rPr>
          <w:rFonts w:ascii="Calibri" w:hAnsi="Calibri" w:cs="Arial"/>
          <w:sz w:val="22"/>
          <w:szCs w:val="22"/>
        </w:rPr>
        <w:t>drošu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vidi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kurā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katrs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cilvēks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tiek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novērtēts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un </w:t>
      </w:r>
      <w:proofErr w:type="spellStart"/>
      <w:r w:rsidRPr="00FE729B">
        <w:rPr>
          <w:rFonts w:ascii="Calibri" w:hAnsi="Calibri" w:cs="Arial"/>
          <w:sz w:val="22"/>
          <w:szCs w:val="22"/>
        </w:rPr>
        <w:t>cienīts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tiek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cerēts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ka </w:t>
      </w:r>
      <w:proofErr w:type="spellStart"/>
      <w:r w:rsidRPr="00FE729B">
        <w:rPr>
          <w:rFonts w:ascii="Calibri" w:hAnsi="Calibri" w:cs="Arial"/>
          <w:sz w:val="22"/>
          <w:szCs w:val="22"/>
        </w:rPr>
        <w:t>bērni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iegūs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pārliecību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un </w:t>
      </w:r>
      <w:proofErr w:type="spellStart"/>
      <w:r w:rsidRPr="00FE729B">
        <w:rPr>
          <w:rFonts w:ascii="Calibri" w:hAnsi="Calibri" w:cs="Arial"/>
          <w:sz w:val="22"/>
          <w:szCs w:val="22"/>
        </w:rPr>
        <w:t>prasmes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kas </w:t>
      </w:r>
      <w:proofErr w:type="spellStart"/>
      <w:r w:rsidRPr="00FE729B">
        <w:rPr>
          <w:rFonts w:ascii="Calibri" w:hAnsi="Calibri" w:cs="Arial"/>
          <w:sz w:val="22"/>
          <w:szCs w:val="22"/>
        </w:rPr>
        <w:t>nepieciešamas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lai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saglabātu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sevi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drošībā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15FA92E3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48E1BC78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Bērnu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aizsardzības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politika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izstrādā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sistēmu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saskaņotai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rīcībai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kuru </w:t>
      </w:r>
      <w:proofErr w:type="spellStart"/>
      <w:r w:rsidRPr="00FE729B">
        <w:rPr>
          <w:rFonts w:ascii="Calibri" w:hAnsi="Calibri" w:cs="Arial"/>
          <w:sz w:val="22"/>
          <w:szCs w:val="22"/>
        </w:rPr>
        <w:t>skola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ir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juridiski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apņēmusies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īstenot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.  Tas </w:t>
      </w:r>
      <w:proofErr w:type="spellStart"/>
      <w:r w:rsidRPr="00FE729B">
        <w:rPr>
          <w:rFonts w:ascii="Calibri" w:hAnsi="Calibri" w:cs="Arial"/>
          <w:sz w:val="22"/>
          <w:szCs w:val="22"/>
        </w:rPr>
        <w:t>ietekmē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visus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skolas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kopienas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locekļus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- </w:t>
      </w:r>
      <w:proofErr w:type="spellStart"/>
      <w:r w:rsidRPr="00FE729B">
        <w:rPr>
          <w:rFonts w:ascii="Calibri" w:hAnsi="Calibri" w:cs="Arial"/>
          <w:sz w:val="22"/>
          <w:szCs w:val="22"/>
        </w:rPr>
        <w:t>skolēnus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mācībspēkus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nemācībspēkus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brīvprātīgos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palīgus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vecākus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un </w:t>
      </w:r>
      <w:proofErr w:type="spellStart"/>
      <w:r w:rsidRPr="00FE729B">
        <w:rPr>
          <w:rFonts w:ascii="Calibri" w:hAnsi="Calibri" w:cs="Arial"/>
          <w:sz w:val="22"/>
          <w:szCs w:val="22"/>
        </w:rPr>
        <w:t>gubernatorus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170835AB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30FF8E14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Visiem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vecākiem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vai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citiem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pieaugušajiem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kas </w:t>
      </w:r>
      <w:proofErr w:type="spellStart"/>
      <w:r w:rsidRPr="00FE729B">
        <w:rPr>
          <w:rFonts w:ascii="Calibri" w:hAnsi="Calibri" w:cs="Arial"/>
          <w:sz w:val="22"/>
          <w:szCs w:val="22"/>
        </w:rPr>
        <w:t>brīvprātīgi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palīdz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skolā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būs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jāaizpilda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AccessNI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veidlapa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.  </w:t>
      </w:r>
      <w:proofErr w:type="spellStart"/>
      <w:r w:rsidRPr="00FE729B">
        <w:rPr>
          <w:rFonts w:ascii="Calibri" w:hAnsi="Calibri" w:cs="Arial"/>
          <w:sz w:val="22"/>
          <w:szCs w:val="22"/>
        </w:rPr>
        <w:t>Saraksts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ar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visiem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tiem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kas </w:t>
      </w:r>
      <w:proofErr w:type="spellStart"/>
      <w:r w:rsidRPr="00FE729B">
        <w:rPr>
          <w:rFonts w:ascii="Calibri" w:hAnsi="Calibri" w:cs="Arial"/>
          <w:sz w:val="22"/>
          <w:szCs w:val="22"/>
        </w:rPr>
        <w:t>ir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pabeiguši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šo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procesu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tiks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uzturēts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un </w:t>
      </w:r>
      <w:proofErr w:type="spellStart"/>
      <w:r w:rsidRPr="00FE729B">
        <w:rPr>
          <w:rFonts w:ascii="Calibri" w:hAnsi="Calibri" w:cs="Arial"/>
          <w:sz w:val="22"/>
          <w:szCs w:val="22"/>
        </w:rPr>
        <w:t>attiecīgi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atjaunināts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56FA6E81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606E3183" w14:textId="77777777" w:rsidR="005C762C" w:rsidRPr="00FE729B" w:rsidRDefault="00456530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Mūsu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politikai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ir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pieci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galvenie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elementi</w:t>
      </w:r>
      <w:proofErr w:type="spellEnd"/>
      <w:r w:rsidRPr="00FE729B">
        <w:rPr>
          <w:rFonts w:ascii="Calibri" w:hAnsi="Calibri" w:cs="Arial"/>
          <w:sz w:val="22"/>
          <w:szCs w:val="22"/>
        </w:rPr>
        <w:t>:</w:t>
      </w:r>
    </w:p>
    <w:p w14:paraId="7E6E68F2" w14:textId="77777777" w:rsidR="00512057" w:rsidRPr="00FE729B" w:rsidRDefault="00512057">
      <w:pPr>
        <w:rPr>
          <w:rFonts w:ascii="Calibri" w:hAnsi="Calibri" w:cs="Arial"/>
          <w:sz w:val="22"/>
          <w:szCs w:val="22"/>
        </w:rPr>
      </w:pPr>
    </w:p>
    <w:p w14:paraId="6CBCFD81" w14:textId="77777777" w:rsidR="00456530" w:rsidRPr="00FE729B" w:rsidRDefault="00456530">
      <w:pPr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1.</w:t>
      </w:r>
      <w:r w:rsidRPr="00FE729B">
        <w:rPr>
          <w:rFonts w:ascii="Calibri" w:hAnsi="Calibri" w:cs="Arial"/>
          <w:sz w:val="22"/>
          <w:szCs w:val="22"/>
        </w:rPr>
        <w:tab/>
      </w:r>
      <w:proofErr w:type="spellStart"/>
      <w:r w:rsidRPr="00FE729B">
        <w:rPr>
          <w:rFonts w:ascii="Calibri" w:hAnsi="Calibri" w:cs="Arial"/>
          <w:sz w:val="22"/>
          <w:szCs w:val="22"/>
        </w:rPr>
        <w:t>Izveidot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drošu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vidi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kurā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bērni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var </w:t>
      </w:r>
      <w:proofErr w:type="spellStart"/>
      <w:r w:rsidRPr="00FE729B">
        <w:rPr>
          <w:rFonts w:ascii="Calibri" w:hAnsi="Calibri" w:cs="Arial"/>
          <w:sz w:val="22"/>
          <w:szCs w:val="22"/>
        </w:rPr>
        <w:t>mācīties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un </w:t>
      </w:r>
      <w:proofErr w:type="spellStart"/>
      <w:r w:rsidRPr="00FE729B">
        <w:rPr>
          <w:rFonts w:ascii="Calibri" w:hAnsi="Calibri" w:cs="Arial"/>
          <w:sz w:val="22"/>
          <w:szCs w:val="22"/>
        </w:rPr>
        <w:t>attīstīties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295625CA" w14:textId="77777777" w:rsidR="00512057" w:rsidRPr="00FE729B" w:rsidRDefault="00512057">
      <w:pPr>
        <w:rPr>
          <w:rFonts w:ascii="Calibri" w:hAnsi="Calibri" w:cs="Arial"/>
          <w:sz w:val="22"/>
          <w:szCs w:val="22"/>
        </w:rPr>
      </w:pPr>
    </w:p>
    <w:p w14:paraId="68F48DD2" w14:textId="77777777" w:rsidR="00456530" w:rsidRPr="00FE729B" w:rsidRDefault="00456530" w:rsidP="00E03E88">
      <w:pPr>
        <w:ind w:left="720" w:hanging="720"/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2.</w:t>
      </w:r>
      <w:r w:rsidRPr="00FE729B">
        <w:rPr>
          <w:rFonts w:ascii="Calibri" w:hAnsi="Calibri" w:cs="Arial"/>
          <w:sz w:val="22"/>
          <w:szCs w:val="22"/>
        </w:rPr>
        <w:tab/>
      </w:r>
      <w:proofErr w:type="spellStart"/>
      <w:r w:rsidRPr="00FE729B">
        <w:rPr>
          <w:rFonts w:ascii="Calibri" w:hAnsi="Calibri" w:cs="Arial"/>
          <w:sz w:val="22"/>
          <w:szCs w:val="22"/>
        </w:rPr>
        <w:t>Procedūru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izstrāde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un </w:t>
      </w:r>
      <w:proofErr w:type="spellStart"/>
      <w:r w:rsidRPr="00FE729B">
        <w:rPr>
          <w:rFonts w:ascii="Calibri" w:hAnsi="Calibri" w:cs="Arial"/>
          <w:sz w:val="22"/>
          <w:szCs w:val="22"/>
        </w:rPr>
        <w:t>ieviešana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lai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identificētu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un </w:t>
      </w:r>
      <w:proofErr w:type="spellStart"/>
      <w:r w:rsidRPr="00FE729B">
        <w:rPr>
          <w:rFonts w:ascii="Calibri" w:hAnsi="Calibri" w:cs="Arial"/>
          <w:sz w:val="22"/>
          <w:szCs w:val="22"/>
        </w:rPr>
        <w:t>ziņotu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par </w:t>
      </w:r>
      <w:proofErr w:type="spellStart"/>
      <w:r w:rsidRPr="00FE729B">
        <w:rPr>
          <w:rFonts w:ascii="Calibri" w:hAnsi="Calibri" w:cs="Arial"/>
          <w:sz w:val="22"/>
          <w:szCs w:val="22"/>
        </w:rPr>
        <w:t>ļaunprātīgas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izmantošanas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gadījumiem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vai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iespējamiem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gadījumiem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08F1B085" w14:textId="77777777" w:rsidR="00512057" w:rsidRPr="00FE729B" w:rsidRDefault="00512057">
      <w:pPr>
        <w:rPr>
          <w:rFonts w:ascii="Calibri" w:hAnsi="Calibri" w:cs="Arial"/>
          <w:sz w:val="22"/>
          <w:szCs w:val="22"/>
        </w:rPr>
      </w:pPr>
    </w:p>
    <w:p w14:paraId="3B0DA221" w14:textId="77777777" w:rsidR="00456530" w:rsidRPr="00FE729B" w:rsidRDefault="000339AA" w:rsidP="00E03E88">
      <w:pPr>
        <w:ind w:left="720" w:hanging="720"/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3.</w:t>
      </w:r>
      <w:r w:rsidRPr="00FE729B">
        <w:rPr>
          <w:rFonts w:ascii="Calibri" w:hAnsi="Calibri" w:cs="Arial"/>
          <w:sz w:val="22"/>
          <w:szCs w:val="22"/>
        </w:rPr>
        <w:tab/>
      </w:r>
      <w:proofErr w:type="spellStart"/>
      <w:r w:rsidRPr="00FE729B">
        <w:rPr>
          <w:rFonts w:ascii="Calibri" w:hAnsi="Calibri" w:cs="Arial"/>
          <w:sz w:val="22"/>
          <w:szCs w:val="22"/>
        </w:rPr>
        <w:t>Nodrošināt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ka </w:t>
      </w:r>
      <w:proofErr w:type="spellStart"/>
      <w:r w:rsidRPr="00FE729B">
        <w:rPr>
          <w:rFonts w:ascii="Calibri" w:hAnsi="Calibri" w:cs="Arial"/>
          <w:sz w:val="22"/>
          <w:szCs w:val="22"/>
        </w:rPr>
        <w:t>mēs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praktizējam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drošu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pieņemšanu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darbā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pārbaudot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darbinieku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un </w:t>
      </w:r>
      <w:proofErr w:type="spellStart"/>
      <w:r w:rsidRPr="00FE729B">
        <w:rPr>
          <w:rFonts w:ascii="Calibri" w:hAnsi="Calibri" w:cs="Arial"/>
          <w:sz w:val="22"/>
          <w:szCs w:val="22"/>
        </w:rPr>
        <w:t>brīvprātīgo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kas </w:t>
      </w:r>
      <w:proofErr w:type="spellStart"/>
      <w:r w:rsidRPr="00FE729B">
        <w:rPr>
          <w:rFonts w:ascii="Calibri" w:hAnsi="Calibri" w:cs="Arial"/>
          <w:sz w:val="22"/>
          <w:szCs w:val="22"/>
        </w:rPr>
        <w:t>strādā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ar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bērniem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piemērotību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15118E3A" w14:textId="77777777" w:rsidR="00456530" w:rsidRPr="00FE729B" w:rsidRDefault="00456530">
      <w:pPr>
        <w:rPr>
          <w:rFonts w:ascii="Calibri" w:hAnsi="Calibri" w:cs="Arial"/>
          <w:sz w:val="22"/>
          <w:szCs w:val="22"/>
        </w:rPr>
      </w:pPr>
    </w:p>
    <w:p w14:paraId="5D8A106C" w14:textId="77777777" w:rsidR="00456530" w:rsidRPr="00FE729B" w:rsidRDefault="00456530" w:rsidP="00E03E88">
      <w:pPr>
        <w:ind w:left="720" w:hanging="720"/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4.</w:t>
      </w:r>
      <w:r w:rsidRPr="00FE729B">
        <w:rPr>
          <w:rFonts w:ascii="Calibri" w:hAnsi="Calibri" w:cs="Arial"/>
          <w:sz w:val="22"/>
          <w:szCs w:val="22"/>
        </w:rPr>
        <w:tab/>
      </w:r>
      <w:proofErr w:type="spellStart"/>
      <w:r w:rsidRPr="00FE729B">
        <w:rPr>
          <w:rFonts w:ascii="Calibri" w:hAnsi="Calibri" w:cs="Arial"/>
          <w:sz w:val="22"/>
          <w:szCs w:val="22"/>
        </w:rPr>
        <w:t>Palielināt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izpratni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par </w:t>
      </w:r>
      <w:proofErr w:type="spellStart"/>
      <w:r w:rsidRPr="00FE729B">
        <w:rPr>
          <w:rFonts w:ascii="Calibri" w:hAnsi="Calibri" w:cs="Arial"/>
          <w:sz w:val="22"/>
          <w:szCs w:val="22"/>
        </w:rPr>
        <w:t>bērnu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aizsardzības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jautājumiem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un </w:t>
      </w:r>
      <w:proofErr w:type="spellStart"/>
      <w:r w:rsidRPr="00FE729B">
        <w:rPr>
          <w:rFonts w:ascii="Calibri" w:hAnsi="Calibri" w:cs="Arial"/>
          <w:sz w:val="22"/>
          <w:szCs w:val="22"/>
        </w:rPr>
        <w:t>nodrošināt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bērnus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ar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prasmēm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kas </w:t>
      </w:r>
      <w:proofErr w:type="spellStart"/>
      <w:r w:rsidRPr="00FE729B">
        <w:rPr>
          <w:rFonts w:ascii="Calibri" w:hAnsi="Calibri" w:cs="Arial"/>
          <w:sz w:val="22"/>
          <w:szCs w:val="22"/>
        </w:rPr>
        <w:t>nepieciešamas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lai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saglabātu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sevi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drošībā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14A4F8C5" w14:textId="77777777" w:rsidR="00512057" w:rsidRPr="00FE729B" w:rsidRDefault="00512057">
      <w:pPr>
        <w:rPr>
          <w:rFonts w:ascii="Calibri" w:hAnsi="Calibri" w:cs="Arial"/>
          <w:sz w:val="22"/>
          <w:szCs w:val="22"/>
        </w:rPr>
      </w:pPr>
    </w:p>
    <w:p w14:paraId="17E868DF" w14:textId="77777777" w:rsidR="00512057" w:rsidRPr="00FE729B" w:rsidRDefault="00512057" w:rsidP="00E03E88">
      <w:pPr>
        <w:ind w:left="720" w:hanging="720"/>
        <w:rPr>
          <w:rFonts w:ascii="Calibri" w:hAnsi="Calibri" w:cs="Arial"/>
          <w:sz w:val="22"/>
          <w:szCs w:val="22"/>
        </w:rPr>
      </w:pPr>
      <w:r w:rsidRPr="00FE729B">
        <w:rPr>
          <w:rFonts w:ascii="Calibri" w:hAnsi="Calibri" w:cs="Arial"/>
          <w:sz w:val="22"/>
          <w:szCs w:val="22"/>
        </w:rPr>
        <w:t>5.</w:t>
      </w:r>
      <w:r w:rsidRPr="00FE729B">
        <w:rPr>
          <w:rFonts w:ascii="Calibri" w:hAnsi="Calibri" w:cs="Arial"/>
          <w:sz w:val="22"/>
          <w:szCs w:val="22"/>
        </w:rPr>
        <w:tab/>
      </w:r>
      <w:proofErr w:type="spellStart"/>
      <w:r w:rsidRPr="00FE729B">
        <w:rPr>
          <w:rFonts w:ascii="Calibri" w:hAnsi="Calibri" w:cs="Arial"/>
          <w:sz w:val="22"/>
          <w:szCs w:val="22"/>
        </w:rPr>
        <w:t>Atbalsts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skolēniem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kuri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cietuši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no </w:t>
      </w:r>
      <w:proofErr w:type="spellStart"/>
      <w:r w:rsidRPr="00FE729B">
        <w:rPr>
          <w:rFonts w:ascii="Calibri" w:hAnsi="Calibri" w:cs="Arial"/>
          <w:sz w:val="22"/>
          <w:szCs w:val="22"/>
        </w:rPr>
        <w:t>vardarbības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saskaņā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ar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viņa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/ </w:t>
      </w:r>
      <w:proofErr w:type="spellStart"/>
      <w:r w:rsidRPr="00FE729B">
        <w:rPr>
          <w:rFonts w:ascii="Calibri" w:hAnsi="Calibri" w:cs="Arial"/>
          <w:sz w:val="22"/>
          <w:szCs w:val="22"/>
        </w:rPr>
        <w:t>viņas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apstiprināto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bērnu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aizsardzības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plānu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4A0BFB8B" w14:textId="77777777" w:rsidR="00E03E88" w:rsidRPr="00FE729B" w:rsidRDefault="00E03E88">
      <w:pPr>
        <w:rPr>
          <w:rFonts w:ascii="Calibri" w:hAnsi="Calibri" w:cs="Arial"/>
          <w:b/>
          <w:sz w:val="22"/>
          <w:szCs w:val="22"/>
        </w:rPr>
      </w:pPr>
    </w:p>
    <w:p w14:paraId="48BDD6BE" w14:textId="77777777" w:rsidR="00562F42" w:rsidRPr="007F2737" w:rsidRDefault="007F2737" w:rsidP="000C19B2">
      <w:pPr>
        <w:jc w:val="center"/>
        <w:rPr>
          <w:rFonts w:ascii="Calibri" w:hAnsi="Calibri" w:cs="Arial"/>
          <w:b/>
        </w:rPr>
      </w:pPr>
      <w:proofErr w:type="spellStart"/>
      <w:r>
        <w:rPr>
          <w:rFonts w:ascii="Calibri" w:hAnsi="Calibri" w:cs="Arial"/>
          <w:b/>
        </w:rPr>
        <w:t>Dundelas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pamatskolas</w:t>
      </w:r>
      <w:proofErr w:type="spellEnd"/>
      <w:r>
        <w:rPr>
          <w:rFonts w:ascii="Calibri" w:hAnsi="Calibri" w:cs="Arial"/>
          <w:b/>
        </w:rPr>
        <w:t xml:space="preserve"> un </w:t>
      </w:r>
      <w:proofErr w:type="spellStart"/>
      <w:r>
        <w:rPr>
          <w:rFonts w:ascii="Calibri" w:hAnsi="Calibri" w:cs="Arial"/>
          <w:b/>
        </w:rPr>
        <w:t>bērnudārza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nodaļas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aizsardzības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komanda</w:t>
      </w:r>
      <w:proofErr w:type="spellEnd"/>
    </w:p>
    <w:p w14:paraId="35E4094C" w14:textId="77777777" w:rsidR="00512057" w:rsidRPr="00FE729B" w:rsidRDefault="00512057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726"/>
      </w:tblGrid>
      <w:tr w:rsidR="00512057" w:rsidRPr="00FE729B" w14:paraId="05D99371" w14:textId="77777777" w:rsidTr="009D5193">
        <w:tc>
          <w:tcPr>
            <w:tcW w:w="7128" w:type="dxa"/>
            <w:shd w:val="clear" w:color="auto" w:fill="auto"/>
          </w:tcPr>
          <w:p w14:paraId="08456D06" w14:textId="77777777" w:rsidR="00512057" w:rsidRPr="00FE729B" w:rsidRDefault="0051205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Vadītāju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priekšsēdētājs</w:t>
            </w:r>
            <w:proofErr w:type="spellEnd"/>
          </w:p>
        </w:tc>
        <w:tc>
          <w:tcPr>
            <w:tcW w:w="2726" w:type="dxa"/>
            <w:shd w:val="clear" w:color="auto" w:fill="auto"/>
          </w:tcPr>
          <w:p w14:paraId="6A742C6F" w14:textId="77777777" w:rsidR="00512057" w:rsidRPr="00FE729B" w:rsidRDefault="006B435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E McCrory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kundze</w:t>
            </w:r>
            <w:proofErr w:type="spellEnd"/>
          </w:p>
        </w:tc>
      </w:tr>
      <w:tr w:rsidR="00512057" w:rsidRPr="00FE729B" w14:paraId="0C6D6E3B" w14:textId="77777777" w:rsidTr="009D5193">
        <w:tc>
          <w:tcPr>
            <w:tcW w:w="7128" w:type="dxa"/>
            <w:shd w:val="clear" w:color="auto" w:fill="auto"/>
          </w:tcPr>
          <w:p w14:paraId="06FA05DC" w14:textId="77777777" w:rsidR="00512057" w:rsidRPr="00FE729B" w:rsidRDefault="0051205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Iecelts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bērnu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aizsardzības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pārvaldības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gubernators</w:t>
            </w:r>
            <w:proofErr w:type="spellEnd"/>
          </w:p>
        </w:tc>
        <w:tc>
          <w:tcPr>
            <w:tcW w:w="2726" w:type="dxa"/>
            <w:shd w:val="clear" w:color="auto" w:fill="auto"/>
          </w:tcPr>
          <w:p w14:paraId="40BF780D" w14:textId="77777777" w:rsidR="00512057" w:rsidRPr="00FE729B" w:rsidRDefault="00D41A5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K Doyle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kundze</w:t>
            </w:r>
            <w:proofErr w:type="spellEnd"/>
          </w:p>
        </w:tc>
      </w:tr>
      <w:tr w:rsidR="00512057" w:rsidRPr="00FE729B" w14:paraId="57051C92" w14:textId="77777777" w:rsidTr="009D5193">
        <w:tc>
          <w:tcPr>
            <w:tcW w:w="7128" w:type="dxa"/>
            <w:shd w:val="clear" w:color="auto" w:fill="auto"/>
          </w:tcPr>
          <w:p w14:paraId="5D2A894D" w14:textId="77777777" w:rsidR="00512057" w:rsidRPr="00FE729B" w:rsidRDefault="0051205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Galvenais</w:t>
            </w:r>
            <w:proofErr w:type="spellEnd"/>
          </w:p>
        </w:tc>
        <w:tc>
          <w:tcPr>
            <w:tcW w:w="2726" w:type="dxa"/>
            <w:shd w:val="clear" w:color="auto" w:fill="auto"/>
          </w:tcPr>
          <w:p w14:paraId="43E22DD5" w14:textId="77777777" w:rsidR="00512057" w:rsidRPr="00FE729B" w:rsidRDefault="00262293">
            <w:pPr>
              <w:rPr>
                <w:rFonts w:ascii="Calibri" w:hAnsi="Calibri" w:cs="Arial"/>
                <w:sz w:val="22"/>
                <w:szCs w:val="22"/>
              </w:rPr>
            </w:pPr>
            <w:r w:rsidRPr="00FE729B">
              <w:rPr>
                <w:rFonts w:ascii="Calibri" w:hAnsi="Calibri" w:cs="Arial"/>
                <w:sz w:val="22"/>
                <w:szCs w:val="22"/>
              </w:rPr>
              <w:t xml:space="preserve">S Wilson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kundze</w:t>
            </w:r>
            <w:proofErr w:type="spellEnd"/>
          </w:p>
        </w:tc>
      </w:tr>
      <w:tr w:rsidR="00512057" w:rsidRPr="00FE729B" w14:paraId="487BAE4F" w14:textId="77777777" w:rsidTr="009D5193">
        <w:tc>
          <w:tcPr>
            <w:tcW w:w="7128" w:type="dxa"/>
            <w:shd w:val="clear" w:color="auto" w:fill="auto"/>
          </w:tcPr>
          <w:p w14:paraId="7A25DEDC" w14:textId="77777777" w:rsidR="00512057" w:rsidRPr="00FE729B" w:rsidRDefault="0051205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Izraudzītais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skolotājs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bērnu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aizsardzībai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(DT)</w:t>
            </w:r>
          </w:p>
        </w:tc>
        <w:tc>
          <w:tcPr>
            <w:tcW w:w="2726" w:type="dxa"/>
            <w:shd w:val="clear" w:color="auto" w:fill="auto"/>
          </w:tcPr>
          <w:p w14:paraId="19E38540" w14:textId="77777777" w:rsidR="00512057" w:rsidRPr="00FE729B" w:rsidRDefault="00262293" w:rsidP="00262293">
            <w:pPr>
              <w:rPr>
                <w:rFonts w:ascii="Calibri" w:hAnsi="Calibri" w:cs="Arial"/>
                <w:sz w:val="22"/>
                <w:szCs w:val="22"/>
              </w:rPr>
            </w:pPr>
            <w:r w:rsidRPr="00FE729B">
              <w:rPr>
                <w:rFonts w:ascii="Calibri" w:hAnsi="Calibri" w:cs="Arial"/>
                <w:sz w:val="22"/>
                <w:szCs w:val="22"/>
              </w:rPr>
              <w:t xml:space="preserve">S Wilson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kundze</w:t>
            </w:r>
            <w:proofErr w:type="spellEnd"/>
          </w:p>
        </w:tc>
      </w:tr>
      <w:tr w:rsidR="00512057" w:rsidRPr="00FE729B" w14:paraId="167C4886" w14:textId="77777777" w:rsidTr="009D5193">
        <w:tc>
          <w:tcPr>
            <w:tcW w:w="7128" w:type="dxa"/>
            <w:shd w:val="clear" w:color="auto" w:fill="auto"/>
          </w:tcPr>
          <w:p w14:paraId="4BDAE02B" w14:textId="77777777" w:rsidR="00512057" w:rsidRPr="00FE729B" w:rsidRDefault="0051205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Bērnu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aizsardzības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skolotāja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vietnieks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(DDT)</w:t>
            </w:r>
          </w:p>
        </w:tc>
        <w:tc>
          <w:tcPr>
            <w:tcW w:w="2726" w:type="dxa"/>
            <w:shd w:val="clear" w:color="auto" w:fill="auto"/>
          </w:tcPr>
          <w:p w14:paraId="26D6B8CD" w14:textId="77777777" w:rsidR="00512057" w:rsidRPr="00FE729B" w:rsidRDefault="0067255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J Herron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kundze</w:t>
            </w:r>
            <w:proofErr w:type="spellEnd"/>
          </w:p>
        </w:tc>
      </w:tr>
      <w:tr w:rsidR="00B23F07" w:rsidRPr="00FE729B" w14:paraId="0A2883B8" w14:textId="77777777" w:rsidTr="009D5193">
        <w:tc>
          <w:tcPr>
            <w:tcW w:w="7128" w:type="dxa"/>
            <w:shd w:val="clear" w:color="auto" w:fill="auto"/>
          </w:tcPr>
          <w:p w14:paraId="38F6EB10" w14:textId="77777777" w:rsidR="00B23F07" w:rsidRPr="00FE729B" w:rsidRDefault="00B23F07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Izraudzītā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skolotāja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vietnieks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 xml:space="preserve"> (</w:t>
            </w:r>
            <w:proofErr w:type="spellStart"/>
            <w:r w:rsidRPr="00FE729B">
              <w:rPr>
                <w:rFonts w:ascii="Calibri" w:hAnsi="Calibri" w:cs="Arial"/>
                <w:sz w:val="22"/>
                <w:szCs w:val="22"/>
              </w:rPr>
              <w:t>bērnudārzs</w:t>
            </w:r>
            <w:proofErr w:type="spellEnd"/>
            <w:r w:rsidRPr="00FE729B">
              <w:rPr>
                <w:rFonts w:ascii="Calibri" w:hAnsi="Calibri" w:cs="Arial"/>
                <w:sz w:val="22"/>
                <w:szCs w:val="22"/>
              </w:rPr>
              <w:t>) (DDT)</w:t>
            </w:r>
          </w:p>
        </w:tc>
        <w:tc>
          <w:tcPr>
            <w:tcW w:w="2726" w:type="dxa"/>
            <w:shd w:val="clear" w:color="auto" w:fill="auto"/>
          </w:tcPr>
          <w:p w14:paraId="73A488FF" w14:textId="77777777" w:rsidR="00B23F07" w:rsidRPr="00FE729B" w:rsidRDefault="007D133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R McKee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kundze</w:t>
            </w:r>
            <w:proofErr w:type="spellEnd"/>
          </w:p>
        </w:tc>
      </w:tr>
    </w:tbl>
    <w:p w14:paraId="4F51DEAB" w14:textId="77777777" w:rsidR="00456530" w:rsidRPr="00FE729B" w:rsidRDefault="00456530">
      <w:pPr>
        <w:rPr>
          <w:rFonts w:ascii="Calibri" w:hAnsi="Calibri" w:cs="Arial"/>
          <w:sz w:val="22"/>
          <w:szCs w:val="22"/>
        </w:rPr>
      </w:pPr>
    </w:p>
    <w:p w14:paraId="12D82223" w14:textId="77777777" w:rsidR="005C762C" w:rsidRPr="007F2737" w:rsidRDefault="008A321F" w:rsidP="008A321F">
      <w:pPr>
        <w:pStyle w:val="Heading3"/>
        <w:rPr>
          <w:rFonts w:ascii="Calibri" w:hAnsi="Calibri"/>
          <w:sz w:val="24"/>
          <w:u w:val="none"/>
        </w:rPr>
      </w:pPr>
      <w:proofErr w:type="spellStart"/>
      <w:r w:rsidRPr="007F2737">
        <w:rPr>
          <w:rFonts w:ascii="Calibri" w:hAnsi="Calibri"/>
          <w:sz w:val="24"/>
          <w:u w:val="none"/>
        </w:rPr>
        <w:t>Vardarbība</w:t>
      </w:r>
      <w:proofErr w:type="spellEnd"/>
      <w:r w:rsidRPr="007F2737">
        <w:rPr>
          <w:rFonts w:ascii="Calibri" w:hAnsi="Calibri"/>
          <w:sz w:val="24"/>
          <w:u w:val="none"/>
        </w:rPr>
        <w:t xml:space="preserve"> </w:t>
      </w:r>
      <w:proofErr w:type="spellStart"/>
      <w:r w:rsidRPr="007F2737">
        <w:rPr>
          <w:rFonts w:ascii="Calibri" w:hAnsi="Calibri"/>
          <w:sz w:val="24"/>
          <w:u w:val="none"/>
        </w:rPr>
        <w:t>pret</w:t>
      </w:r>
      <w:proofErr w:type="spellEnd"/>
      <w:r w:rsidRPr="007F2737">
        <w:rPr>
          <w:rFonts w:ascii="Calibri" w:hAnsi="Calibri"/>
          <w:sz w:val="24"/>
          <w:u w:val="none"/>
        </w:rPr>
        <w:t xml:space="preserve"> </w:t>
      </w:r>
      <w:proofErr w:type="spellStart"/>
      <w:r w:rsidRPr="007F2737">
        <w:rPr>
          <w:rFonts w:ascii="Calibri" w:hAnsi="Calibri"/>
          <w:sz w:val="24"/>
          <w:u w:val="none"/>
        </w:rPr>
        <w:t>bērniem</w:t>
      </w:r>
      <w:proofErr w:type="spellEnd"/>
    </w:p>
    <w:p w14:paraId="08A24E4B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Tiks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izmantotas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vardarbības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pret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bērniem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definīcijas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kas </w:t>
      </w:r>
      <w:proofErr w:type="spellStart"/>
      <w:r w:rsidRPr="00FE729B">
        <w:rPr>
          <w:rFonts w:ascii="Calibri" w:hAnsi="Calibri" w:cs="Arial"/>
          <w:sz w:val="22"/>
          <w:szCs w:val="22"/>
        </w:rPr>
        <w:t>izklāstītas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DENI </w:t>
      </w:r>
      <w:proofErr w:type="spellStart"/>
      <w:r w:rsidRPr="00FE729B">
        <w:rPr>
          <w:rFonts w:ascii="Calibri" w:hAnsi="Calibri" w:cs="Arial"/>
          <w:sz w:val="22"/>
          <w:szCs w:val="22"/>
        </w:rPr>
        <w:t>dokumentā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"</w:t>
      </w:r>
      <w:proofErr w:type="spellStart"/>
      <w:r w:rsidRPr="00FE729B">
        <w:rPr>
          <w:rFonts w:ascii="Calibri" w:hAnsi="Calibri" w:cs="Arial"/>
          <w:sz w:val="22"/>
          <w:szCs w:val="22"/>
        </w:rPr>
        <w:t>Aizsardzība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un </w:t>
      </w:r>
      <w:proofErr w:type="spellStart"/>
      <w:r w:rsidRPr="00FE729B">
        <w:rPr>
          <w:rFonts w:ascii="Calibri" w:hAnsi="Calibri" w:cs="Arial"/>
          <w:sz w:val="22"/>
          <w:szCs w:val="22"/>
        </w:rPr>
        <w:t>bērnu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aizsardzība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skolās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" (2022).  Tie </w:t>
      </w:r>
      <w:proofErr w:type="spellStart"/>
      <w:r w:rsidRPr="00FE729B">
        <w:rPr>
          <w:rFonts w:ascii="Calibri" w:hAnsi="Calibri" w:cs="Arial"/>
          <w:sz w:val="22"/>
          <w:szCs w:val="22"/>
        </w:rPr>
        <w:t>attiecas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uz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nolaidību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fizisku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seksuālu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emocionālu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vardarbību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un </w:t>
      </w:r>
      <w:proofErr w:type="spellStart"/>
      <w:r w:rsidRPr="00FE729B">
        <w:rPr>
          <w:rFonts w:ascii="Calibri" w:hAnsi="Calibri" w:cs="Arial"/>
          <w:sz w:val="22"/>
          <w:szCs w:val="22"/>
        </w:rPr>
        <w:t>ekspluatāciju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55A241DA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</w:p>
    <w:p w14:paraId="4CC52149" w14:textId="77777777" w:rsidR="000C19B2" w:rsidRDefault="000C19B2" w:rsidP="008A321F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jc w:val="left"/>
        <w:textAlignment w:val="auto"/>
        <w:rPr>
          <w:rFonts w:ascii="Calibri" w:hAnsi="Calibri"/>
          <w:sz w:val="24"/>
          <w:szCs w:val="24"/>
          <w:u w:val="none"/>
        </w:rPr>
      </w:pPr>
    </w:p>
    <w:p w14:paraId="419AC63C" w14:textId="77777777" w:rsidR="005C762C" w:rsidRPr="007F2737" w:rsidRDefault="008A321F" w:rsidP="008A321F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jc w:val="left"/>
        <w:textAlignment w:val="auto"/>
        <w:rPr>
          <w:rFonts w:ascii="Calibri" w:hAnsi="Calibri"/>
          <w:sz w:val="24"/>
          <w:szCs w:val="24"/>
          <w:u w:val="none"/>
        </w:rPr>
      </w:pPr>
      <w:proofErr w:type="spellStart"/>
      <w:r w:rsidRPr="007F2737">
        <w:rPr>
          <w:rFonts w:ascii="Calibri" w:hAnsi="Calibri"/>
          <w:sz w:val="24"/>
          <w:szCs w:val="24"/>
          <w:u w:val="none"/>
        </w:rPr>
        <w:t>Izraudzītā</w:t>
      </w:r>
      <w:proofErr w:type="spellEnd"/>
      <w:r w:rsidRPr="007F2737">
        <w:rPr>
          <w:rFonts w:ascii="Calibri" w:hAnsi="Calibri"/>
          <w:sz w:val="24"/>
          <w:szCs w:val="24"/>
          <w:u w:val="none"/>
        </w:rPr>
        <w:t xml:space="preserve"> </w:t>
      </w:r>
      <w:proofErr w:type="spellStart"/>
      <w:r w:rsidRPr="007F2737">
        <w:rPr>
          <w:rFonts w:ascii="Calibri" w:hAnsi="Calibri"/>
          <w:sz w:val="24"/>
          <w:szCs w:val="24"/>
          <w:u w:val="none"/>
        </w:rPr>
        <w:t>skolotāja</w:t>
      </w:r>
      <w:proofErr w:type="spellEnd"/>
      <w:r w:rsidRPr="007F2737">
        <w:rPr>
          <w:rFonts w:ascii="Calibri" w:hAnsi="Calibri"/>
          <w:sz w:val="24"/>
          <w:szCs w:val="24"/>
          <w:u w:val="none"/>
        </w:rPr>
        <w:t xml:space="preserve"> loma</w:t>
      </w:r>
    </w:p>
    <w:p w14:paraId="69B3C808" w14:textId="77777777" w:rsidR="005C762C" w:rsidRPr="00FE729B" w:rsidRDefault="005C762C">
      <w:p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Izraudzītais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skolotājs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ir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atbildīgs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par:</w:t>
      </w:r>
    </w:p>
    <w:p w14:paraId="310DCBC0" w14:textId="77777777" w:rsidR="005C762C" w:rsidRPr="00FE729B" w:rsidRDefault="005C762C">
      <w:pPr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Rīcības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koordinēšana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gadījumos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kad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ir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aizdomas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par </w:t>
      </w:r>
      <w:proofErr w:type="spellStart"/>
      <w:r w:rsidRPr="00FE729B">
        <w:rPr>
          <w:rFonts w:ascii="Calibri" w:hAnsi="Calibri" w:cs="Arial"/>
          <w:sz w:val="22"/>
          <w:szCs w:val="22"/>
        </w:rPr>
        <w:t>vardarbību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pret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bērniem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un </w:t>
      </w:r>
      <w:proofErr w:type="spellStart"/>
      <w:r w:rsidRPr="00FE729B">
        <w:rPr>
          <w:rFonts w:ascii="Calibri" w:hAnsi="Calibri" w:cs="Arial"/>
          <w:sz w:val="22"/>
          <w:szCs w:val="22"/>
        </w:rPr>
        <w:t>ziņošana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izglītības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iestādes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izraudzītajai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amatpersonai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un </w:t>
      </w:r>
      <w:proofErr w:type="spellStart"/>
      <w:r w:rsidRPr="00FE729B">
        <w:rPr>
          <w:rFonts w:ascii="Calibri" w:hAnsi="Calibri" w:cs="Arial"/>
          <w:sz w:val="22"/>
          <w:szCs w:val="22"/>
        </w:rPr>
        <w:t>sociālajiem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dienestiem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 w:cs="Arial"/>
          <w:sz w:val="22"/>
          <w:szCs w:val="22"/>
        </w:rPr>
        <w:t>ja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nepieciešams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794E4D5A" w14:textId="77777777" w:rsidR="005C762C" w:rsidRPr="00FE729B" w:rsidRDefault="005C762C">
      <w:pPr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Nodrošināt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ka </w:t>
      </w:r>
      <w:proofErr w:type="spellStart"/>
      <w:r w:rsidRPr="00FE729B">
        <w:rPr>
          <w:rFonts w:ascii="Calibri" w:hAnsi="Calibri" w:cs="Arial"/>
          <w:sz w:val="22"/>
          <w:szCs w:val="22"/>
        </w:rPr>
        <w:t>visi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mācībspēki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un </w:t>
      </w:r>
      <w:proofErr w:type="spellStart"/>
      <w:r w:rsidRPr="00FE729B">
        <w:rPr>
          <w:rFonts w:ascii="Calibri" w:hAnsi="Calibri" w:cs="Arial"/>
          <w:sz w:val="22"/>
          <w:szCs w:val="22"/>
        </w:rPr>
        <w:t>nemācībspēki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ir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informēti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par </w:t>
      </w:r>
      <w:proofErr w:type="spellStart"/>
      <w:r w:rsidRPr="00FE729B">
        <w:rPr>
          <w:rFonts w:ascii="Calibri" w:hAnsi="Calibri" w:cs="Arial"/>
          <w:sz w:val="22"/>
          <w:szCs w:val="22"/>
        </w:rPr>
        <w:t>skolas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bērnu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aizsardzības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politiku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4BFA7646" w14:textId="77777777" w:rsidR="005C762C" w:rsidRPr="00FE729B" w:rsidRDefault="005C762C">
      <w:pPr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Nodrošināt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ka </w:t>
      </w:r>
      <w:proofErr w:type="spellStart"/>
      <w:r w:rsidRPr="00FE729B">
        <w:rPr>
          <w:rFonts w:ascii="Calibri" w:hAnsi="Calibri" w:cs="Arial"/>
          <w:sz w:val="22"/>
          <w:szCs w:val="22"/>
        </w:rPr>
        <w:t>tiek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veikta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reģistrācija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par </w:t>
      </w:r>
      <w:proofErr w:type="spellStart"/>
      <w:r w:rsidRPr="00FE729B">
        <w:rPr>
          <w:rFonts w:ascii="Calibri" w:hAnsi="Calibri" w:cs="Arial"/>
          <w:sz w:val="22"/>
          <w:szCs w:val="22"/>
        </w:rPr>
        <w:t>visiem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bērniem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, kas </w:t>
      </w:r>
      <w:proofErr w:type="spellStart"/>
      <w:r w:rsidRPr="00FE729B">
        <w:rPr>
          <w:rFonts w:ascii="Calibri" w:hAnsi="Calibri" w:cs="Arial"/>
          <w:sz w:val="22"/>
          <w:szCs w:val="22"/>
        </w:rPr>
        <w:t>ir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iekļauti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Bērnu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aizsardzības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reģistrā</w:t>
      </w:r>
      <w:proofErr w:type="spellEnd"/>
      <w:r w:rsidRPr="00FE729B">
        <w:rPr>
          <w:rFonts w:ascii="Calibri" w:hAnsi="Calibri" w:cs="Arial"/>
          <w:sz w:val="22"/>
          <w:szCs w:val="22"/>
        </w:rPr>
        <w:t>.</w:t>
      </w:r>
    </w:p>
    <w:p w14:paraId="62982994" w14:textId="77777777" w:rsidR="005C762C" w:rsidRPr="00FE729B" w:rsidRDefault="005C762C">
      <w:pPr>
        <w:ind w:left="360"/>
        <w:rPr>
          <w:rFonts w:ascii="Calibri" w:hAnsi="Calibri" w:cs="Arial"/>
          <w:sz w:val="22"/>
          <w:szCs w:val="22"/>
        </w:rPr>
      </w:pPr>
    </w:p>
    <w:p w14:paraId="027FFDEB" w14:textId="77777777" w:rsidR="00562F42" w:rsidRDefault="005C762C" w:rsidP="00562F42">
      <w:pPr>
        <w:rPr>
          <w:rFonts w:ascii="Calibri" w:hAnsi="Calibri"/>
        </w:rPr>
      </w:pPr>
      <w:proofErr w:type="spellStart"/>
      <w:r w:rsidRPr="00FE729B">
        <w:rPr>
          <w:rFonts w:ascii="Calibri" w:hAnsi="Calibri" w:cs="Arial"/>
          <w:sz w:val="22"/>
          <w:szCs w:val="22"/>
        </w:rPr>
        <w:t>Izraudzītā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skolotāja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prombūtnes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laikā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izraudzītā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skolotāja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vietnieks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uzņemsies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izraudzītā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skolotāja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 w:cs="Arial"/>
          <w:sz w:val="22"/>
          <w:szCs w:val="22"/>
        </w:rPr>
        <w:t>atbildību</w:t>
      </w:r>
      <w:proofErr w:type="spellEnd"/>
      <w:r w:rsidRPr="00FE729B">
        <w:rPr>
          <w:rFonts w:ascii="Calibri" w:hAnsi="Calibri" w:cs="Arial"/>
          <w:sz w:val="22"/>
          <w:szCs w:val="22"/>
        </w:rPr>
        <w:t xml:space="preserve">.       </w:t>
      </w:r>
    </w:p>
    <w:p w14:paraId="033CCA1C" w14:textId="77777777" w:rsidR="00CA12A0" w:rsidRPr="00562F42" w:rsidRDefault="00CA12A0" w:rsidP="00562F42">
      <w:pPr>
        <w:rPr>
          <w:rFonts w:ascii="Calibri" w:hAnsi="Calibri" w:cs="Arial"/>
          <w:sz w:val="22"/>
          <w:szCs w:val="22"/>
        </w:rPr>
      </w:pPr>
    </w:p>
    <w:p w14:paraId="4E224E51" w14:textId="72523FC3" w:rsidR="00562F42" w:rsidRPr="00CA12A0" w:rsidRDefault="00981C05" w:rsidP="00CA12A0">
      <w:pPr>
        <w:pStyle w:val="Heading6"/>
        <w:jc w:val="left"/>
        <w:rPr>
          <w:rFonts w:ascii="Calibri" w:hAnsi="Calibri"/>
          <w:sz w:val="22"/>
          <w:szCs w:val="22"/>
          <w:lang w:eastAsia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D86BFB9" wp14:editId="30ACDACA">
                <wp:simplePos x="0" y="0"/>
                <wp:positionH relativeFrom="column">
                  <wp:posOffset>-113665</wp:posOffset>
                </wp:positionH>
                <wp:positionV relativeFrom="paragraph">
                  <wp:posOffset>58420</wp:posOffset>
                </wp:positionV>
                <wp:extent cx="6576060" cy="4091305"/>
                <wp:effectExtent l="7620" t="5080" r="7620" b="8890"/>
                <wp:wrapNone/>
                <wp:docPr id="191151866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409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BA103" w14:textId="77777777" w:rsidR="004B46E7" w:rsidRPr="00CA12A0" w:rsidRDefault="004B46E7" w:rsidP="00A527A6">
                            <w:pPr>
                              <w:pStyle w:val="Heading6"/>
                              <w:jc w:val="left"/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 xml:space="preserve">                                       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>Vecāku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>sūdzības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 xml:space="preserve"> par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>bērnu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val="none"/>
                              </w:rPr>
                              <w:t>aizsardzību</w:t>
                            </w:r>
                            <w:proofErr w:type="spellEnd"/>
                          </w:p>
                          <w:p w14:paraId="7C5CB864" w14:textId="77777777" w:rsidR="004B46E7" w:rsidRPr="00F85A23" w:rsidRDefault="004B46E7" w:rsidP="00A527A6">
                            <w:pPr>
                              <w:pStyle w:val="Heading7"/>
                              <w:ind w:left="1440" w:firstLine="72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Ja man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ir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bažas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par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savu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/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bērna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drošību</w:t>
                            </w:r>
                            <w:proofErr w:type="spellEnd"/>
                          </w:p>
                          <w:p w14:paraId="0C1ADF66" w14:textId="77777777" w:rsidR="004B46E7" w:rsidRPr="00F85A23" w:rsidRDefault="004B46E7" w:rsidP="00A527A6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                                                                           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sym w:font="Wingdings" w:char="F0E2"/>
                            </w:r>
                          </w:p>
                          <w:p w14:paraId="7DF90453" w14:textId="77777777" w:rsidR="004B46E7" w:rsidRPr="00F85A23" w:rsidRDefault="004B46E7" w:rsidP="00A527A6">
                            <w:pPr>
                              <w:ind w:left="2160" w:firstLine="720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 xml:space="preserve">  Es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>varu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>runāt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>ar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>klases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>audzinātāju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  <w:bdr w:val="single" w:sz="4" w:space="0" w:color="auto"/>
                              </w:rPr>
                              <w:t xml:space="preserve">     </w:t>
                            </w:r>
                          </w:p>
                          <w:p w14:paraId="5527CDCD" w14:textId="77777777" w:rsidR="004B46E7" w:rsidRPr="00F85A23" w:rsidRDefault="004B46E7" w:rsidP="00A527A6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                                                                           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sym w:font="Wingdings" w:char="F0E2"/>
                            </w:r>
                          </w:p>
                          <w:p w14:paraId="730F0FCE" w14:textId="77777777" w:rsidR="004B46E7" w:rsidRPr="00F85A23" w:rsidRDefault="004B46E7" w:rsidP="00A527A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Ja es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joprojām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esmu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nobažījies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, es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varu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runāt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ar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izraudzīto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skolotāju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(S Wilson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kundzi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)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vai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izraudzīto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skolotāju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vietnieku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(J Herron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kundzi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)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vai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(R McKee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kundzi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-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bērnudārzu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)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bērnu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aizsardzībai</w:t>
                            </w:r>
                            <w:proofErr w:type="spellEnd"/>
                          </w:p>
                          <w:p w14:paraId="23DE45FA" w14:textId="77777777" w:rsidR="004B46E7" w:rsidRPr="00F85A23" w:rsidRDefault="004B46E7" w:rsidP="00A527A6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                                                                            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sym w:font="Wingdings" w:char="F0E2"/>
                            </w:r>
                          </w:p>
                          <w:p w14:paraId="212F5047" w14:textId="77777777" w:rsidR="004B46E7" w:rsidRPr="00F85A23" w:rsidRDefault="004B46E7" w:rsidP="00A527A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Ja es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joprojām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esmu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nobažījies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, es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varu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rakstīt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/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runāt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ar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valdes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priekšsēdētāju</w:t>
                            </w:r>
                            <w:proofErr w:type="spellEnd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 E McCrory </w:t>
                            </w:r>
                            <w:proofErr w:type="spellStart"/>
                            <w:r w:rsidRPr="00F85A2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kundzi</w:t>
                            </w:r>
                            <w:proofErr w:type="spellEnd"/>
                          </w:p>
                          <w:p w14:paraId="2F278012" w14:textId="77777777" w:rsidR="004B46E7" w:rsidRPr="00F85A23" w:rsidRDefault="004B46E7" w:rsidP="00A527A6">
                            <w:pPr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                                                                            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sym w:font="Wingdings" w:char="F0E2"/>
                            </w:r>
                          </w:p>
                          <w:p w14:paraId="196908EF" w14:textId="77777777" w:rsidR="004B46E7" w:rsidRPr="00F85A23" w:rsidRDefault="004B46E7" w:rsidP="00A527A6">
                            <w:pPr>
                              <w:keepNext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60"/>
                              </w:tabs>
                              <w:jc w:val="center"/>
                              <w:outlineLvl w:val="5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Jebkurā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laikā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es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varu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runāt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ar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dežurējošo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sociālo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darbinieku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: -</w:t>
                            </w:r>
                          </w:p>
                          <w:p w14:paraId="6D887CDB" w14:textId="77777777" w:rsidR="004B46E7" w:rsidRPr="00F85A23" w:rsidRDefault="004B46E7" w:rsidP="00A527A6">
                            <w:pPr>
                              <w:keepNext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60"/>
                              </w:tabs>
                              <w:jc w:val="center"/>
                              <w:outlineLvl w:val="5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Gateway,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Bērnu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sociālā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darba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dienests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-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Tālr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.: 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color w:val="538135"/>
                              </w:rPr>
                              <w:t xml:space="preserve">02890507000   </w:t>
                            </w:r>
                          </w:p>
                          <w:p w14:paraId="282ADB11" w14:textId="77777777" w:rsidR="004B46E7" w:rsidRPr="00603248" w:rsidRDefault="004B46E7" w:rsidP="00A527A6">
                            <w:pPr>
                              <w:keepNext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60"/>
                              </w:tabs>
                              <w:jc w:val="center"/>
                              <w:outlineLvl w:val="5"/>
                              <w:rPr>
                                <w:rFonts w:ascii="Calibri" w:hAnsi="Calibri"/>
                                <w:b/>
                                <w:bCs/>
                                <w:color w:val="538135"/>
                              </w:rPr>
                            </w:pP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vai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PSNI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Centrālās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nosūtīšanas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vienības</w:t>
                            </w:r>
                            <w:proofErr w:type="spellEnd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e-</w:t>
                            </w:r>
                            <w:proofErr w:type="gramStart"/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</w:rPr>
                              <w:t>pasts:</w:t>
                            </w:r>
                            <w:r w:rsidRPr="00F85A23">
                              <w:rPr>
                                <w:rFonts w:ascii="Calibri" w:hAnsi="Calibri"/>
                                <w:b/>
                                <w:bCs/>
                                <w:color w:val="538135"/>
                              </w:rPr>
                              <w:t>cru@psni.police.uk</w:t>
                            </w:r>
                            <w:proofErr w:type="gramEnd"/>
                          </w:p>
                          <w:p w14:paraId="0F22D83F" w14:textId="77777777" w:rsidR="004B46E7" w:rsidRPr="00FE729B" w:rsidRDefault="004B46E7" w:rsidP="00A527A6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                                                                             </w:t>
                            </w:r>
                            <w:r w:rsidRPr="00FE729B">
                              <w:rPr>
                                <w:rFonts w:ascii="Calibri" w:hAnsi="Calibri"/>
                              </w:rPr>
                              <w:sym w:font="Wingdings" w:char="F0E2"/>
                            </w:r>
                          </w:p>
                          <w:p w14:paraId="46CE9DC9" w14:textId="77777777" w:rsidR="004B46E7" w:rsidRDefault="004B46E7" w:rsidP="00A527A6">
                            <w:pPr>
                              <w:shd w:val="clear" w:color="auto" w:fill="FFFFFF"/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Ja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esat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eskalējis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savas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bažas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,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kā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norādīts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iepriekš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minētajā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blokshēmā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, un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uzskatāt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, ka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tās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nav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apmierinoši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risinātas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,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varat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atgriezties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pie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skolas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sūdzību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politikas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.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Šai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politikai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vajadzētu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būt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iespējai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sazināties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ar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NI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Sabiedrisko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pakalpojumu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ombudu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(NIPSO),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kuram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ir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likumdošanas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pilnvaras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izmeklēt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jūsu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sūdzību</w:t>
                            </w:r>
                            <w:proofErr w:type="spellEnd"/>
                            <w:r w:rsidRPr="00CA12A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eastAsia="en-GB"/>
                              </w:rPr>
                              <w:t>.</w:t>
                            </w:r>
                          </w:p>
                          <w:p w14:paraId="1DFF5FD1" w14:textId="1DAFE546" w:rsidR="00CA12A0" w:rsidRPr="004B46E7" w:rsidRDefault="004B46E7" w:rsidP="004B46E7">
                            <w:pPr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Ja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vecākam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ir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bažas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par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bērna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drošību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vai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ir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aizdomas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par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vardarbību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pret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bērnu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vietējā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sabiedrībā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tas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ir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tieši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jāpievērš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Bērnu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pakalpojumu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vārtejas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komandas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uzmanībai</w:t>
                            </w:r>
                            <w:proofErr w:type="spellEnd"/>
                            <w:r w:rsidRPr="00023C5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6BFB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8.95pt;margin-top:4.6pt;width:517.8pt;height:322.1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">
                <v:textbox>
                  <w:txbxContent>
                    <w:p w14:paraId="1CFBA103" w14:textId="77777777" w:rsidR="004B46E7" w:rsidRPr="00CA12A0" w:rsidRDefault="004B46E7" w:rsidP="00A527A6">
                      <w:pPr>
                        <w:pStyle w:val="Heading6"/>
                        <w:jc w:val="left"/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 xml:space="preserve">                                        </w:t>
                      </w:r>
                      <w:proofErr w:type="spellStart"/>
                      <w:r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>Vecāku</w:t>
                      </w:r>
                      <w:proofErr w:type="spellEnd"/>
                      <w:r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>sūdzības</w:t>
                      </w:r>
                      <w:proofErr w:type="spellEnd"/>
                      <w:r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 xml:space="preserve"> par </w:t>
                      </w:r>
                      <w:proofErr w:type="spellStart"/>
                      <w:r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>bērnu</w:t>
                      </w:r>
                      <w:proofErr w:type="spellEnd"/>
                      <w:r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4"/>
                          <w:szCs w:val="24"/>
                          <w:u w:val="none"/>
                        </w:rPr>
                        <w:t>aizsardzību</w:t>
                      </w:r>
                      <w:proofErr w:type="spellEnd"/>
                    </w:p>
                    <w:p w14:paraId="7C5CB864" w14:textId="77777777" w:rsidR="004B46E7" w:rsidRPr="00F85A23" w:rsidRDefault="004B46E7" w:rsidP="00A527A6">
                      <w:pPr>
                        <w:pStyle w:val="Heading7"/>
                        <w:ind w:left="1440" w:firstLine="72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Ja man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ir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bažas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par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savu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/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bērna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drošību</w:t>
                      </w:r>
                      <w:proofErr w:type="spellEnd"/>
                    </w:p>
                    <w:p w14:paraId="0C1ADF66" w14:textId="77777777" w:rsidR="004B46E7" w:rsidRPr="00F85A23" w:rsidRDefault="004B46E7" w:rsidP="00A527A6">
                      <w:pPr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                                                                            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sym w:font="Wingdings" w:char="F0E2"/>
                      </w:r>
                    </w:p>
                    <w:p w14:paraId="7DF90453" w14:textId="77777777" w:rsidR="004B46E7" w:rsidRPr="00F85A23" w:rsidRDefault="004B46E7" w:rsidP="00A527A6">
                      <w:pPr>
                        <w:ind w:left="2160" w:firstLine="720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 xml:space="preserve">  Es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>varu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>runāt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>ar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>klases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>audzinātāju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  <w:bdr w:val="single" w:sz="4" w:space="0" w:color="auto"/>
                        </w:rPr>
                        <w:t xml:space="preserve">     </w:t>
                      </w:r>
                    </w:p>
                    <w:p w14:paraId="5527CDCD" w14:textId="77777777" w:rsidR="004B46E7" w:rsidRPr="00F85A23" w:rsidRDefault="004B46E7" w:rsidP="00A527A6">
                      <w:pPr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                                                                            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sym w:font="Wingdings" w:char="F0E2"/>
                      </w:r>
                    </w:p>
                    <w:p w14:paraId="730F0FCE" w14:textId="77777777" w:rsidR="004B46E7" w:rsidRPr="00F85A23" w:rsidRDefault="004B46E7" w:rsidP="00A527A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Ja es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joprojām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esmu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nobažījies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, es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varu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runāt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ar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izraudzīto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skolotāju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(S Wilson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kundzi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)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vai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izraudzīto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skolotāju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vietnieku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(J Herron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kundzi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)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vai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(R McKee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kundzi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-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bērnudārzu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)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bērnu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aizsardzībai</w:t>
                      </w:r>
                      <w:proofErr w:type="spellEnd"/>
                    </w:p>
                    <w:p w14:paraId="23DE45FA" w14:textId="77777777" w:rsidR="004B46E7" w:rsidRPr="00F85A23" w:rsidRDefault="004B46E7" w:rsidP="00A527A6">
                      <w:pPr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                                                                             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sym w:font="Wingdings" w:char="F0E2"/>
                      </w:r>
                    </w:p>
                    <w:p w14:paraId="212F5047" w14:textId="77777777" w:rsidR="004B46E7" w:rsidRPr="00F85A23" w:rsidRDefault="004B46E7" w:rsidP="00A527A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Ja es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joprojām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esmu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nobažījies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, es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varu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rakstīt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/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runāt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ar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valdes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priekšsēdētāju</w:t>
                      </w:r>
                      <w:proofErr w:type="spellEnd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 xml:space="preserve"> E McCrory </w:t>
                      </w:r>
                      <w:proofErr w:type="spellStart"/>
                      <w:r w:rsidRPr="00F85A23">
                        <w:rPr>
                          <w:rFonts w:ascii="Calibri" w:hAnsi="Calibri" w:cs="Arial"/>
                          <w:b/>
                          <w:bCs/>
                        </w:rPr>
                        <w:t>kundzi</w:t>
                      </w:r>
                      <w:proofErr w:type="spellEnd"/>
                    </w:p>
                    <w:p w14:paraId="2F278012" w14:textId="77777777" w:rsidR="004B46E7" w:rsidRPr="00F85A23" w:rsidRDefault="004B46E7" w:rsidP="00A527A6">
                      <w:pPr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                                                                             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sym w:font="Wingdings" w:char="F0E2"/>
                      </w:r>
                    </w:p>
                    <w:p w14:paraId="196908EF" w14:textId="77777777" w:rsidR="004B46E7" w:rsidRPr="00F85A23" w:rsidRDefault="004B46E7" w:rsidP="00A527A6">
                      <w:pPr>
                        <w:keepNext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60"/>
                        </w:tabs>
                        <w:jc w:val="center"/>
                        <w:outlineLvl w:val="5"/>
                        <w:rPr>
                          <w:rFonts w:ascii="Calibri" w:hAnsi="Calibri"/>
                          <w:b/>
                          <w:bCs/>
                        </w:rPr>
                      </w:pP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Jebkurā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laikā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es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varu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runāt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ar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dežurējošo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sociālo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darbinieku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: -</w:t>
                      </w:r>
                    </w:p>
                    <w:p w14:paraId="6D887CDB" w14:textId="77777777" w:rsidR="004B46E7" w:rsidRPr="00F85A23" w:rsidRDefault="004B46E7" w:rsidP="00A527A6">
                      <w:pPr>
                        <w:keepNext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60"/>
                        </w:tabs>
                        <w:jc w:val="center"/>
                        <w:outlineLvl w:val="5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Gateway,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Bērnu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sociālā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darba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dienests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-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Tālr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.: 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  <w:color w:val="538135"/>
                        </w:rPr>
                        <w:t xml:space="preserve">02890507000   </w:t>
                      </w:r>
                    </w:p>
                    <w:p w14:paraId="282ADB11" w14:textId="77777777" w:rsidR="004B46E7" w:rsidRPr="00603248" w:rsidRDefault="004B46E7" w:rsidP="00A527A6">
                      <w:pPr>
                        <w:keepNext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60"/>
                        </w:tabs>
                        <w:jc w:val="center"/>
                        <w:outlineLvl w:val="5"/>
                        <w:rPr>
                          <w:rFonts w:ascii="Calibri" w:hAnsi="Calibri"/>
                          <w:b/>
                          <w:bCs/>
                          <w:color w:val="538135"/>
                        </w:rPr>
                      </w:pP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vai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PSNI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Centrālās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nosūtīšanas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vienības</w:t>
                      </w:r>
                      <w:proofErr w:type="spellEnd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 xml:space="preserve"> e-</w:t>
                      </w:r>
                      <w:proofErr w:type="gramStart"/>
                      <w:r w:rsidRPr="00F85A23">
                        <w:rPr>
                          <w:rFonts w:ascii="Calibri" w:hAnsi="Calibri"/>
                          <w:b/>
                          <w:bCs/>
                        </w:rPr>
                        <w:t>pasts:</w:t>
                      </w:r>
                      <w:r w:rsidRPr="00F85A23">
                        <w:rPr>
                          <w:rFonts w:ascii="Calibri" w:hAnsi="Calibri"/>
                          <w:b/>
                          <w:bCs/>
                          <w:color w:val="538135"/>
                        </w:rPr>
                        <w:t>cru@psni.police.uk</w:t>
                      </w:r>
                      <w:proofErr w:type="gramEnd"/>
                    </w:p>
                    <w:p w14:paraId="0F22D83F" w14:textId="77777777" w:rsidR="004B46E7" w:rsidRPr="00FE729B" w:rsidRDefault="004B46E7" w:rsidP="00A527A6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                                                                             </w:t>
                      </w:r>
                      <w:r w:rsidRPr="00FE729B">
                        <w:rPr>
                          <w:rFonts w:ascii="Calibri" w:hAnsi="Calibri"/>
                        </w:rPr>
                        <w:sym w:font="Wingdings" w:char="F0E2"/>
                      </w:r>
                    </w:p>
                    <w:p w14:paraId="46CE9DC9" w14:textId="77777777" w:rsidR="004B46E7" w:rsidRDefault="004B46E7" w:rsidP="00A527A6">
                      <w:pPr>
                        <w:shd w:val="clear" w:color="auto" w:fill="FFFFFF"/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</w:pPr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Ja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esat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eskalējis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savas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bažas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,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kā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norādīts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iepriekš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minētajā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blokshēmā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, un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uzskatāt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, ka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tās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nav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apmierinoši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risinātas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,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varat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atgriezties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pie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skolas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sūdzību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politikas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.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Šai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politikai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vajadzētu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būt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iespējai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sazināties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ar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NI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Sabiedrisko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pakalpojumu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ombudu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(NIPSO),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kuram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ir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likumdošanas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pilnvaras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izmeklēt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jūsu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sūdzību</w:t>
                      </w:r>
                      <w:proofErr w:type="spellEnd"/>
                      <w:r w:rsidRPr="00CA12A0">
                        <w:rPr>
                          <w:rFonts w:ascii="Calibri" w:hAnsi="Calibri" w:cs="Arial"/>
                          <w:sz w:val="22"/>
                          <w:szCs w:val="22"/>
                          <w:lang w:eastAsia="en-GB"/>
                        </w:rPr>
                        <w:t>.</w:t>
                      </w:r>
                    </w:p>
                    <w:p w14:paraId="1DFF5FD1" w14:textId="1DAFE546" w:rsidR="00CA12A0" w:rsidRPr="004B46E7" w:rsidRDefault="004B46E7" w:rsidP="004B46E7">
                      <w:pPr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Ja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vecākam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ir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bažas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par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bērna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drošību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vai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ir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aizdomas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par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vardarbību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pret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bērnu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vietējā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sabiedrībā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tas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ir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tieši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jāpievērš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Bērnu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pakalpojumu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vārtejas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komandas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uzmanībai</w:t>
                      </w:r>
                      <w:proofErr w:type="spellEnd"/>
                      <w:r w:rsidRPr="00023C5B"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62F42">
        <w:rPr>
          <w:rFonts w:ascii="Calibri" w:hAnsi="Calibri"/>
          <w:sz w:val="24"/>
          <w:szCs w:val="24"/>
          <w:u w:val="none"/>
        </w:rPr>
        <w:t xml:space="preserve">                                        </w:t>
      </w:r>
    </w:p>
    <w:p w14:paraId="15236878" w14:textId="77777777" w:rsidR="00262293" w:rsidRDefault="00262293" w:rsidP="00262293">
      <w:pPr>
        <w:jc w:val="center"/>
        <w:rPr>
          <w:sz w:val="22"/>
          <w:szCs w:val="22"/>
        </w:rPr>
      </w:pPr>
    </w:p>
    <w:p w14:paraId="0A6B76C6" w14:textId="77777777" w:rsidR="00CA12A0" w:rsidRDefault="00CA12A0" w:rsidP="00262293">
      <w:pPr>
        <w:jc w:val="center"/>
        <w:rPr>
          <w:sz w:val="22"/>
          <w:szCs w:val="22"/>
        </w:rPr>
      </w:pPr>
    </w:p>
    <w:p w14:paraId="57B83FBA" w14:textId="77777777" w:rsidR="00CA12A0" w:rsidRDefault="00CA12A0" w:rsidP="00262293">
      <w:pPr>
        <w:jc w:val="center"/>
        <w:rPr>
          <w:sz w:val="22"/>
          <w:szCs w:val="22"/>
        </w:rPr>
      </w:pPr>
    </w:p>
    <w:p w14:paraId="5271AC71" w14:textId="77777777" w:rsidR="00CA12A0" w:rsidRDefault="00CA12A0" w:rsidP="00262293">
      <w:pPr>
        <w:jc w:val="center"/>
        <w:rPr>
          <w:sz w:val="22"/>
          <w:szCs w:val="22"/>
        </w:rPr>
      </w:pPr>
    </w:p>
    <w:p w14:paraId="6DF15E23" w14:textId="77777777" w:rsidR="00CA12A0" w:rsidRDefault="00CA12A0" w:rsidP="00262293">
      <w:pPr>
        <w:jc w:val="center"/>
        <w:rPr>
          <w:sz w:val="22"/>
          <w:szCs w:val="22"/>
        </w:rPr>
      </w:pPr>
    </w:p>
    <w:p w14:paraId="5FB564EA" w14:textId="77777777" w:rsidR="00CA12A0" w:rsidRDefault="00CA12A0" w:rsidP="00262293">
      <w:pPr>
        <w:jc w:val="center"/>
        <w:rPr>
          <w:sz w:val="22"/>
          <w:szCs w:val="22"/>
        </w:rPr>
      </w:pPr>
    </w:p>
    <w:p w14:paraId="4CED5D1E" w14:textId="77777777" w:rsidR="00CA12A0" w:rsidRDefault="00CA12A0" w:rsidP="00262293">
      <w:pPr>
        <w:jc w:val="center"/>
        <w:rPr>
          <w:sz w:val="22"/>
          <w:szCs w:val="22"/>
        </w:rPr>
      </w:pPr>
    </w:p>
    <w:p w14:paraId="491A2842" w14:textId="77777777" w:rsidR="00CA12A0" w:rsidRDefault="00CA12A0" w:rsidP="00262293">
      <w:pPr>
        <w:jc w:val="center"/>
        <w:rPr>
          <w:sz w:val="22"/>
          <w:szCs w:val="22"/>
        </w:rPr>
      </w:pPr>
    </w:p>
    <w:p w14:paraId="0B873616" w14:textId="77777777" w:rsidR="00CA12A0" w:rsidRDefault="00CA12A0" w:rsidP="00262293">
      <w:pPr>
        <w:jc w:val="center"/>
        <w:rPr>
          <w:sz w:val="22"/>
          <w:szCs w:val="22"/>
        </w:rPr>
      </w:pPr>
    </w:p>
    <w:p w14:paraId="5D328FC1" w14:textId="77777777" w:rsidR="00CA12A0" w:rsidRDefault="00CA12A0" w:rsidP="00262293">
      <w:pPr>
        <w:jc w:val="center"/>
        <w:rPr>
          <w:sz w:val="22"/>
          <w:szCs w:val="22"/>
        </w:rPr>
      </w:pPr>
    </w:p>
    <w:p w14:paraId="77C1CDEE" w14:textId="77777777" w:rsidR="00CA12A0" w:rsidRDefault="00CA12A0" w:rsidP="00262293">
      <w:pPr>
        <w:jc w:val="center"/>
        <w:rPr>
          <w:sz w:val="22"/>
          <w:szCs w:val="22"/>
        </w:rPr>
      </w:pPr>
    </w:p>
    <w:p w14:paraId="61061619" w14:textId="77777777" w:rsidR="00CA12A0" w:rsidRDefault="00CA12A0" w:rsidP="00262293">
      <w:pPr>
        <w:jc w:val="center"/>
        <w:rPr>
          <w:sz w:val="22"/>
          <w:szCs w:val="22"/>
        </w:rPr>
      </w:pPr>
    </w:p>
    <w:p w14:paraId="418AB9FD" w14:textId="77777777" w:rsidR="00CA12A0" w:rsidRDefault="00CA12A0" w:rsidP="00262293">
      <w:pPr>
        <w:jc w:val="center"/>
        <w:rPr>
          <w:sz w:val="22"/>
          <w:szCs w:val="22"/>
        </w:rPr>
      </w:pPr>
    </w:p>
    <w:p w14:paraId="020DF0E3" w14:textId="77777777" w:rsidR="00CA12A0" w:rsidRDefault="00CA12A0" w:rsidP="00262293">
      <w:pPr>
        <w:jc w:val="center"/>
        <w:rPr>
          <w:sz w:val="22"/>
          <w:szCs w:val="22"/>
        </w:rPr>
      </w:pPr>
    </w:p>
    <w:p w14:paraId="6BDEDD00" w14:textId="77777777" w:rsidR="00CA12A0" w:rsidRDefault="00CA12A0" w:rsidP="00262293">
      <w:pPr>
        <w:jc w:val="center"/>
        <w:rPr>
          <w:sz w:val="22"/>
          <w:szCs w:val="22"/>
        </w:rPr>
      </w:pPr>
    </w:p>
    <w:p w14:paraId="5FD12D1B" w14:textId="77777777" w:rsidR="00CA12A0" w:rsidRDefault="00CA12A0" w:rsidP="00262293">
      <w:pPr>
        <w:jc w:val="center"/>
        <w:rPr>
          <w:sz w:val="22"/>
          <w:szCs w:val="22"/>
        </w:rPr>
      </w:pPr>
    </w:p>
    <w:p w14:paraId="76BC4922" w14:textId="77777777" w:rsidR="00CA12A0" w:rsidRDefault="00CA12A0" w:rsidP="00262293">
      <w:pPr>
        <w:jc w:val="center"/>
        <w:rPr>
          <w:sz w:val="22"/>
          <w:szCs w:val="22"/>
        </w:rPr>
      </w:pPr>
    </w:p>
    <w:p w14:paraId="304EA5DF" w14:textId="77777777" w:rsidR="00CA12A0" w:rsidRDefault="00CA12A0" w:rsidP="00262293">
      <w:pPr>
        <w:jc w:val="center"/>
        <w:rPr>
          <w:sz w:val="22"/>
          <w:szCs w:val="22"/>
        </w:rPr>
      </w:pPr>
    </w:p>
    <w:p w14:paraId="543E340D" w14:textId="77777777" w:rsidR="00CA12A0" w:rsidRDefault="00CA12A0" w:rsidP="00262293">
      <w:pPr>
        <w:jc w:val="center"/>
        <w:rPr>
          <w:sz w:val="22"/>
          <w:szCs w:val="22"/>
        </w:rPr>
      </w:pPr>
    </w:p>
    <w:p w14:paraId="715FC0F8" w14:textId="77777777" w:rsidR="00CA12A0" w:rsidRDefault="00CA12A0" w:rsidP="00262293">
      <w:pPr>
        <w:jc w:val="center"/>
        <w:rPr>
          <w:sz w:val="22"/>
          <w:szCs w:val="22"/>
        </w:rPr>
      </w:pPr>
    </w:p>
    <w:p w14:paraId="017AD9AB" w14:textId="77777777" w:rsidR="00CA12A0" w:rsidRDefault="00CA12A0" w:rsidP="00262293">
      <w:pPr>
        <w:jc w:val="center"/>
        <w:rPr>
          <w:sz w:val="22"/>
          <w:szCs w:val="22"/>
        </w:rPr>
      </w:pPr>
    </w:p>
    <w:p w14:paraId="60FD1411" w14:textId="77777777" w:rsidR="00CA12A0" w:rsidRPr="00FE729B" w:rsidRDefault="00CA12A0" w:rsidP="00262293">
      <w:pPr>
        <w:jc w:val="center"/>
        <w:rPr>
          <w:sz w:val="22"/>
          <w:szCs w:val="22"/>
        </w:rPr>
      </w:pPr>
    </w:p>
    <w:p w14:paraId="67F7AAB0" w14:textId="77777777" w:rsidR="00CA12A0" w:rsidRDefault="00CA12A0" w:rsidP="00562F42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textAlignment w:val="auto"/>
        <w:rPr>
          <w:rFonts w:ascii="Calibri" w:hAnsi="Calibri"/>
          <w:sz w:val="24"/>
          <w:szCs w:val="24"/>
          <w:u w:val="none"/>
        </w:rPr>
      </w:pPr>
    </w:p>
    <w:p w14:paraId="235C176D" w14:textId="77777777" w:rsidR="000C19B2" w:rsidRDefault="000C19B2" w:rsidP="00562F42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textAlignment w:val="auto"/>
        <w:rPr>
          <w:rFonts w:ascii="Calibri" w:hAnsi="Calibri"/>
          <w:sz w:val="24"/>
          <w:szCs w:val="24"/>
          <w:u w:val="none"/>
        </w:rPr>
      </w:pPr>
    </w:p>
    <w:p w14:paraId="1EFB833F" w14:textId="77777777" w:rsidR="005C762C" w:rsidRPr="007F2737" w:rsidRDefault="007F2737" w:rsidP="00562F42">
      <w:pPr>
        <w:pStyle w:val="Heading6"/>
        <w:tabs>
          <w:tab w:val="clear" w:pos="284"/>
        </w:tabs>
        <w:overflowPunct/>
        <w:autoSpaceDE/>
        <w:autoSpaceDN/>
        <w:adjustRightInd/>
        <w:spacing w:line="240" w:lineRule="auto"/>
        <w:textAlignment w:val="auto"/>
        <w:rPr>
          <w:rFonts w:ascii="Calibri" w:hAnsi="Calibri"/>
          <w:sz w:val="24"/>
          <w:szCs w:val="24"/>
          <w:u w:val="none"/>
        </w:rPr>
      </w:pPr>
      <w:proofErr w:type="spellStart"/>
      <w:r>
        <w:rPr>
          <w:rFonts w:ascii="Calibri" w:hAnsi="Calibri"/>
          <w:sz w:val="24"/>
          <w:szCs w:val="24"/>
          <w:u w:val="none"/>
        </w:rPr>
        <w:t>Sūdzība</w:t>
      </w:r>
      <w:proofErr w:type="spellEnd"/>
      <w:r>
        <w:rPr>
          <w:rFonts w:ascii="Calibri" w:hAnsi="Calibri"/>
          <w:sz w:val="24"/>
          <w:szCs w:val="24"/>
          <w:u w:val="none"/>
        </w:rPr>
        <w:t xml:space="preserve"> </w:t>
      </w:r>
      <w:proofErr w:type="spellStart"/>
      <w:r>
        <w:rPr>
          <w:rFonts w:ascii="Calibri" w:hAnsi="Calibri"/>
          <w:sz w:val="24"/>
          <w:szCs w:val="24"/>
          <w:u w:val="none"/>
        </w:rPr>
        <w:t>pret</w:t>
      </w:r>
      <w:proofErr w:type="spellEnd"/>
      <w:r>
        <w:rPr>
          <w:rFonts w:ascii="Calibri" w:hAnsi="Calibri"/>
          <w:sz w:val="24"/>
          <w:szCs w:val="24"/>
          <w:u w:val="none"/>
        </w:rPr>
        <w:t xml:space="preserve"> </w:t>
      </w:r>
      <w:proofErr w:type="spellStart"/>
      <w:r>
        <w:rPr>
          <w:rFonts w:ascii="Calibri" w:hAnsi="Calibri"/>
          <w:sz w:val="24"/>
          <w:szCs w:val="24"/>
          <w:u w:val="none"/>
        </w:rPr>
        <w:t>darbinieku</w:t>
      </w:r>
      <w:proofErr w:type="spellEnd"/>
      <w:r>
        <w:rPr>
          <w:rFonts w:ascii="Calibri" w:hAnsi="Calibri"/>
          <w:sz w:val="24"/>
          <w:szCs w:val="24"/>
          <w:u w:val="none"/>
        </w:rPr>
        <w:t>.</w:t>
      </w:r>
    </w:p>
    <w:p w14:paraId="31E6C8C7" w14:textId="77777777" w:rsidR="005C762C" w:rsidRPr="00FE729B" w:rsidRDefault="005C762C">
      <w:pPr>
        <w:pStyle w:val="BodyText"/>
        <w:rPr>
          <w:rFonts w:ascii="Calibri" w:hAnsi="Calibri"/>
          <w:sz w:val="22"/>
          <w:szCs w:val="22"/>
        </w:rPr>
      </w:pPr>
      <w:r w:rsidRPr="00FE729B">
        <w:rPr>
          <w:rFonts w:ascii="Calibri" w:hAnsi="Calibri"/>
          <w:sz w:val="22"/>
          <w:szCs w:val="22"/>
        </w:rPr>
        <w:t xml:space="preserve">Ja </w:t>
      </w:r>
      <w:proofErr w:type="spellStart"/>
      <w:r w:rsidRPr="00FE729B">
        <w:rPr>
          <w:rFonts w:ascii="Calibri" w:hAnsi="Calibri"/>
          <w:sz w:val="22"/>
          <w:szCs w:val="22"/>
        </w:rPr>
        <w:t>pret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darbinieku</w:t>
      </w:r>
      <w:proofErr w:type="spellEnd"/>
      <w:r w:rsidRPr="00FE729B">
        <w:rPr>
          <w:rFonts w:ascii="Calibri" w:hAnsi="Calibri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/>
          <w:sz w:val="22"/>
          <w:szCs w:val="22"/>
        </w:rPr>
        <w:t>tiek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iesniegta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sūdzība</w:t>
      </w:r>
      <w:proofErr w:type="spellEnd"/>
      <w:r w:rsidRPr="00FE729B">
        <w:rPr>
          <w:rFonts w:ascii="Calibri" w:hAnsi="Calibri"/>
          <w:sz w:val="22"/>
          <w:szCs w:val="22"/>
        </w:rPr>
        <w:t xml:space="preserve"> par </w:t>
      </w:r>
      <w:proofErr w:type="spellStart"/>
      <w:r w:rsidRPr="00FE729B">
        <w:rPr>
          <w:rFonts w:ascii="Calibri" w:hAnsi="Calibri"/>
          <w:sz w:val="22"/>
          <w:szCs w:val="22"/>
        </w:rPr>
        <w:t>bērnu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aizsardzību</w:t>
      </w:r>
      <w:proofErr w:type="spellEnd"/>
      <w:r w:rsidRPr="00FE729B">
        <w:rPr>
          <w:rFonts w:ascii="Calibri" w:hAnsi="Calibri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/>
          <w:sz w:val="22"/>
          <w:szCs w:val="22"/>
        </w:rPr>
        <w:t>direktors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tiek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nekavējoties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informēts</w:t>
      </w:r>
      <w:proofErr w:type="spellEnd"/>
      <w:r w:rsidRPr="00FE729B">
        <w:rPr>
          <w:rFonts w:ascii="Calibri" w:hAnsi="Calibri"/>
          <w:sz w:val="22"/>
          <w:szCs w:val="22"/>
        </w:rPr>
        <w:t xml:space="preserve">.  </w:t>
      </w:r>
      <w:proofErr w:type="spellStart"/>
      <w:r w:rsidRPr="00FE729B">
        <w:rPr>
          <w:rFonts w:ascii="Calibri" w:hAnsi="Calibri"/>
          <w:sz w:val="22"/>
          <w:szCs w:val="22"/>
        </w:rPr>
        <w:t>Pēc</w:t>
      </w:r>
      <w:proofErr w:type="spellEnd"/>
      <w:r w:rsidRPr="00FE729B">
        <w:rPr>
          <w:rFonts w:ascii="Calibri" w:hAnsi="Calibri"/>
          <w:sz w:val="22"/>
          <w:szCs w:val="22"/>
        </w:rPr>
        <w:t xml:space="preserve"> tam </w:t>
      </w:r>
      <w:proofErr w:type="spellStart"/>
      <w:r w:rsidRPr="00FE729B">
        <w:rPr>
          <w:rFonts w:ascii="Calibri" w:hAnsi="Calibri"/>
          <w:sz w:val="22"/>
          <w:szCs w:val="22"/>
        </w:rPr>
        <w:t>tiks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informēts</w:t>
      </w:r>
      <w:proofErr w:type="spellEnd"/>
      <w:r w:rsidRPr="00FE729B">
        <w:rPr>
          <w:rFonts w:ascii="Calibri" w:hAnsi="Calibri"/>
          <w:sz w:val="22"/>
          <w:szCs w:val="22"/>
        </w:rPr>
        <w:t xml:space="preserve"> Valdes </w:t>
      </w:r>
      <w:proofErr w:type="spellStart"/>
      <w:r w:rsidRPr="00FE729B">
        <w:rPr>
          <w:rFonts w:ascii="Calibri" w:hAnsi="Calibri"/>
          <w:sz w:val="22"/>
          <w:szCs w:val="22"/>
        </w:rPr>
        <w:t>priekšsēdētājs</w:t>
      </w:r>
      <w:proofErr w:type="spellEnd"/>
      <w:r w:rsidRPr="00FE729B">
        <w:rPr>
          <w:rFonts w:ascii="Calibri" w:hAnsi="Calibri"/>
          <w:sz w:val="22"/>
          <w:szCs w:val="22"/>
        </w:rPr>
        <w:t xml:space="preserve">.  </w:t>
      </w:r>
      <w:proofErr w:type="spellStart"/>
      <w:r w:rsidRPr="00FE729B">
        <w:rPr>
          <w:rFonts w:ascii="Calibri" w:hAnsi="Calibri"/>
          <w:sz w:val="22"/>
          <w:szCs w:val="22"/>
        </w:rPr>
        <w:t>Tiks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ievērotas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procedūras</w:t>
      </w:r>
      <w:proofErr w:type="spellEnd"/>
      <w:r w:rsidRPr="00FE729B">
        <w:rPr>
          <w:rFonts w:ascii="Calibri" w:hAnsi="Calibri"/>
          <w:sz w:val="22"/>
          <w:szCs w:val="22"/>
        </w:rPr>
        <w:t xml:space="preserve">, kas </w:t>
      </w:r>
      <w:proofErr w:type="spellStart"/>
      <w:r w:rsidRPr="00FE729B">
        <w:rPr>
          <w:rFonts w:ascii="Calibri" w:hAnsi="Calibri"/>
          <w:sz w:val="22"/>
          <w:szCs w:val="22"/>
        </w:rPr>
        <w:t>izklāstītas</w:t>
      </w:r>
      <w:proofErr w:type="spellEnd"/>
      <w:r w:rsidRPr="00FE729B">
        <w:rPr>
          <w:rFonts w:ascii="Calibri" w:hAnsi="Calibri"/>
          <w:sz w:val="22"/>
          <w:szCs w:val="22"/>
        </w:rPr>
        <w:t xml:space="preserve"> DENI </w:t>
      </w:r>
      <w:proofErr w:type="spellStart"/>
      <w:r w:rsidRPr="00FE729B">
        <w:rPr>
          <w:rFonts w:ascii="Calibri" w:hAnsi="Calibri"/>
          <w:sz w:val="22"/>
          <w:szCs w:val="22"/>
        </w:rPr>
        <w:t>dokumentā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Aizsardzība</w:t>
      </w:r>
      <w:proofErr w:type="spellEnd"/>
      <w:r w:rsidRPr="00FE729B">
        <w:rPr>
          <w:rFonts w:ascii="Calibri" w:hAnsi="Calibri"/>
          <w:sz w:val="22"/>
          <w:szCs w:val="22"/>
        </w:rPr>
        <w:t xml:space="preserve"> un </w:t>
      </w:r>
      <w:proofErr w:type="spellStart"/>
      <w:r w:rsidRPr="00FE729B">
        <w:rPr>
          <w:rFonts w:ascii="Calibri" w:hAnsi="Calibri"/>
          <w:sz w:val="22"/>
          <w:szCs w:val="22"/>
        </w:rPr>
        <w:t>bērnu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aizsardzība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skolās</w:t>
      </w:r>
      <w:proofErr w:type="spellEnd"/>
      <w:r w:rsidRPr="00FE729B">
        <w:rPr>
          <w:rFonts w:ascii="Calibri" w:hAnsi="Calibri"/>
          <w:sz w:val="22"/>
          <w:szCs w:val="22"/>
        </w:rPr>
        <w:t xml:space="preserve"> (2022).</w:t>
      </w:r>
    </w:p>
    <w:p w14:paraId="7DB1394E" w14:textId="77777777" w:rsidR="005C762C" w:rsidRPr="00FE729B" w:rsidRDefault="005C762C">
      <w:pPr>
        <w:rPr>
          <w:rFonts w:ascii="Calibri" w:hAnsi="Calibri"/>
          <w:sz w:val="22"/>
          <w:szCs w:val="22"/>
        </w:rPr>
      </w:pPr>
    </w:p>
    <w:p w14:paraId="12F05C53" w14:textId="77777777" w:rsidR="005C762C" w:rsidRDefault="005C762C">
      <w:pPr>
        <w:pStyle w:val="BodyText"/>
        <w:rPr>
          <w:rFonts w:ascii="Calibri" w:hAnsi="Calibri"/>
          <w:sz w:val="22"/>
          <w:szCs w:val="22"/>
        </w:rPr>
      </w:pPr>
      <w:r w:rsidRPr="00FE729B">
        <w:rPr>
          <w:rFonts w:ascii="Calibri" w:hAnsi="Calibri"/>
          <w:sz w:val="22"/>
          <w:szCs w:val="22"/>
        </w:rPr>
        <w:t xml:space="preserve">Ja </w:t>
      </w:r>
      <w:proofErr w:type="spellStart"/>
      <w:r w:rsidRPr="00FE729B">
        <w:rPr>
          <w:rFonts w:ascii="Calibri" w:hAnsi="Calibri"/>
          <w:sz w:val="22"/>
          <w:szCs w:val="22"/>
        </w:rPr>
        <w:t>sūdzība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tiek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iesniegta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pret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direktoru</w:t>
      </w:r>
      <w:proofErr w:type="spellEnd"/>
      <w:r w:rsidRPr="00FE729B">
        <w:rPr>
          <w:rFonts w:ascii="Calibri" w:hAnsi="Calibri"/>
          <w:sz w:val="22"/>
          <w:szCs w:val="22"/>
        </w:rPr>
        <w:t xml:space="preserve">, </w:t>
      </w:r>
      <w:proofErr w:type="spellStart"/>
      <w:r w:rsidRPr="00FE729B">
        <w:rPr>
          <w:rFonts w:ascii="Calibri" w:hAnsi="Calibri"/>
          <w:sz w:val="22"/>
          <w:szCs w:val="22"/>
        </w:rPr>
        <w:t>izraudzītais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skolotāja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vietnieks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informēs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valdes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priekšsēdētāju</w:t>
      </w:r>
      <w:proofErr w:type="spellEnd"/>
      <w:r w:rsidRPr="00FE729B">
        <w:rPr>
          <w:rFonts w:ascii="Calibri" w:hAnsi="Calibri"/>
          <w:sz w:val="22"/>
          <w:szCs w:val="22"/>
        </w:rPr>
        <w:t xml:space="preserve"> un </w:t>
      </w:r>
      <w:proofErr w:type="spellStart"/>
      <w:r w:rsidRPr="00FE729B">
        <w:rPr>
          <w:rFonts w:ascii="Calibri" w:hAnsi="Calibri"/>
          <w:sz w:val="22"/>
          <w:szCs w:val="22"/>
        </w:rPr>
        <w:t>kopā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nodrošinās</w:t>
      </w:r>
      <w:proofErr w:type="spellEnd"/>
      <w:r w:rsidRPr="00FE729B">
        <w:rPr>
          <w:rFonts w:ascii="Calibri" w:hAnsi="Calibri"/>
          <w:sz w:val="22"/>
          <w:szCs w:val="22"/>
        </w:rPr>
        <w:t xml:space="preserve">, ka </w:t>
      </w:r>
      <w:proofErr w:type="spellStart"/>
      <w:r w:rsidRPr="00FE729B">
        <w:rPr>
          <w:rFonts w:ascii="Calibri" w:hAnsi="Calibri"/>
          <w:sz w:val="22"/>
          <w:szCs w:val="22"/>
        </w:rPr>
        <w:t>tiek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ievērotas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nepieciešamās</w:t>
      </w:r>
      <w:proofErr w:type="spellEnd"/>
      <w:r w:rsidRPr="00FE729B">
        <w:rPr>
          <w:rFonts w:ascii="Calibri" w:hAnsi="Calibri"/>
          <w:sz w:val="22"/>
          <w:szCs w:val="22"/>
        </w:rPr>
        <w:t xml:space="preserve"> </w:t>
      </w:r>
      <w:proofErr w:type="spellStart"/>
      <w:r w:rsidRPr="00FE729B">
        <w:rPr>
          <w:rFonts w:ascii="Calibri" w:hAnsi="Calibri"/>
          <w:sz w:val="22"/>
          <w:szCs w:val="22"/>
        </w:rPr>
        <w:t>procedūras</w:t>
      </w:r>
      <w:proofErr w:type="spellEnd"/>
      <w:r w:rsidRPr="00FE729B">
        <w:rPr>
          <w:rFonts w:ascii="Calibri" w:hAnsi="Calibri"/>
          <w:sz w:val="22"/>
          <w:szCs w:val="22"/>
        </w:rPr>
        <w:t>.</w:t>
      </w:r>
    </w:p>
    <w:p w14:paraId="2A12A0B7" w14:textId="77777777" w:rsidR="00E03E88" w:rsidRDefault="00E03E88" w:rsidP="002B330A">
      <w:pPr>
        <w:jc w:val="center"/>
        <w:rPr>
          <w:rFonts w:ascii="Calibri" w:hAnsi="Calibri" w:cs="Arial"/>
          <w:bCs/>
          <w:i/>
          <w:sz w:val="22"/>
          <w:szCs w:val="22"/>
        </w:rPr>
      </w:pPr>
    </w:p>
    <w:p w14:paraId="27AC47AD" w14:textId="77777777" w:rsidR="000C19B2" w:rsidRPr="00FE729B" w:rsidRDefault="000C19B2" w:rsidP="002B330A">
      <w:pPr>
        <w:jc w:val="center"/>
        <w:rPr>
          <w:rFonts w:ascii="Calibri" w:hAnsi="Calibri" w:cs="Arial"/>
          <w:bCs/>
          <w:i/>
          <w:sz w:val="22"/>
          <w:szCs w:val="22"/>
        </w:rPr>
      </w:pPr>
    </w:p>
    <w:p w14:paraId="17467E5C" w14:textId="67445D17" w:rsidR="00512057" w:rsidRDefault="00981C05" w:rsidP="00FE729B">
      <w:pPr>
        <w:jc w:val="center"/>
        <w:rPr>
          <w:rFonts w:ascii="Calibri" w:hAnsi="Calibri" w:cs="Arial"/>
          <w:bCs/>
          <w:i/>
          <w:sz w:val="22"/>
          <w:szCs w:val="22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1824" behindDoc="0" locked="0" layoutInCell="1" allowOverlap="1" wp14:anchorId="6576022F" wp14:editId="7C31BB06">
            <wp:simplePos x="0" y="0"/>
            <wp:positionH relativeFrom="column">
              <wp:posOffset>5263675</wp:posOffset>
            </wp:positionH>
            <wp:positionV relativeFrom="paragraph">
              <wp:posOffset>336331</wp:posOffset>
            </wp:positionV>
            <wp:extent cx="996315" cy="1256665"/>
            <wp:effectExtent l="0" t="0" r="0" b="0"/>
            <wp:wrapNone/>
            <wp:docPr id="3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1256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12057" w:rsidRPr="00FE729B">
        <w:rPr>
          <w:rFonts w:ascii="Calibri" w:hAnsi="Calibri" w:cs="Arial"/>
          <w:bCs/>
          <w:i/>
          <w:sz w:val="22"/>
          <w:szCs w:val="22"/>
        </w:rPr>
        <w:t>Vecāki</w:t>
      </w:r>
      <w:proofErr w:type="spellEnd"/>
      <w:r w:rsidR="00512057" w:rsidRPr="00FE729B">
        <w:rPr>
          <w:rFonts w:ascii="Calibri" w:hAnsi="Calibri" w:cs="Arial"/>
          <w:bCs/>
          <w:i/>
          <w:sz w:val="22"/>
          <w:szCs w:val="22"/>
        </w:rPr>
        <w:t xml:space="preserve"> var </w:t>
      </w:r>
      <w:proofErr w:type="spellStart"/>
      <w:r w:rsidR="00512057" w:rsidRPr="00FE729B">
        <w:rPr>
          <w:rFonts w:ascii="Calibri" w:hAnsi="Calibri" w:cs="Arial"/>
          <w:bCs/>
          <w:i/>
          <w:sz w:val="22"/>
          <w:szCs w:val="22"/>
        </w:rPr>
        <w:t>apskatīt</w:t>
      </w:r>
      <w:proofErr w:type="spellEnd"/>
      <w:r w:rsidR="00512057"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512057" w:rsidRPr="00FE729B">
        <w:rPr>
          <w:rFonts w:ascii="Calibri" w:hAnsi="Calibri" w:cs="Arial"/>
          <w:bCs/>
          <w:i/>
          <w:sz w:val="22"/>
          <w:szCs w:val="22"/>
        </w:rPr>
        <w:t>pilnu</w:t>
      </w:r>
      <w:proofErr w:type="spellEnd"/>
      <w:r w:rsidR="00512057"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512057" w:rsidRPr="00FE729B">
        <w:rPr>
          <w:rFonts w:ascii="Calibri" w:hAnsi="Calibri" w:cs="Arial"/>
          <w:bCs/>
          <w:i/>
          <w:sz w:val="22"/>
          <w:szCs w:val="22"/>
        </w:rPr>
        <w:t>bērnu</w:t>
      </w:r>
      <w:proofErr w:type="spellEnd"/>
      <w:r w:rsidR="00512057"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512057" w:rsidRPr="00FE729B">
        <w:rPr>
          <w:rFonts w:ascii="Calibri" w:hAnsi="Calibri" w:cs="Arial"/>
          <w:bCs/>
          <w:i/>
          <w:sz w:val="22"/>
          <w:szCs w:val="22"/>
        </w:rPr>
        <w:t>aizsardzības</w:t>
      </w:r>
      <w:proofErr w:type="spellEnd"/>
      <w:r w:rsidR="00512057"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512057" w:rsidRPr="00FE729B">
        <w:rPr>
          <w:rFonts w:ascii="Calibri" w:hAnsi="Calibri" w:cs="Arial"/>
          <w:bCs/>
          <w:i/>
          <w:sz w:val="22"/>
          <w:szCs w:val="22"/>
        </w:rPr>
        <w:t>politiku</w:t>
      </w:r>
      <w:proofErr w:type="spellEnd"/>
      <w:r w:rsidR="00512057"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512057" w:rsidRPr="00FE729B">
        <w:rPr>
          <w:rFonts w:ascii="Calibri" w:hAnsi="Calibri" w:cs="Arial"/>
          <w:bCs/>
          <w:i/>
          <w:sz w:val="22"/>
          <w:szCs w:val="22"/>
        </w:rPr>
        <w:t>skolas</w:t>
      </w:r>
      <w:proofErr w:type="spellEnd"/>
      <w:r w:rsidR="00512057"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512057" w:rsidRPr="00FE729B">
        <w:rPr>
          <w:rFonts w:ascii="Calibri" w:hAnsi="Calibri" w:cs="Arial"/>
          <w:bCs/>
          <w:i/>
          <w:sz w:val="22"/>
          <w:szCs w:val="22"/>
        </w:rPr>
        <w:t>tīmekļa</w:t>
      </w:r>
      <w:proofErr w:type="spellEnd"/>
      <w:r w:rsidR="00512057"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512057" w:rsidRPr="00FE729B">
        <w:rPr>
          <w:rFonts w:ascii="Calibri" w:hAnsi="Calibri" w:cs="Arial"/>
          <w:bCs/>
          <w:i/>
          <w:sz w:val="22"/>
          <w:szCs w:val="22"/>
        </w:rPr>
        <w:t>vietnē</w:t>
      </w:r>
      <w:proofErr w:type="spellEnd"/>
      <w:r w:rsidR="00512057" w:rsidRPr="00FE729B">
        <w:rPr>
          <w:rFonts w:ascii="Calibri" w:hAnsi="Calibri" w:cs="Arial"/>
          <w:bCs/>
          <w:i/>
          <w:sz w:val="22"/>
          <w:szCs w:val="22"/>
        </w:rPr>
        <w:t xml:space="preserve"> </w:t>
      </w:r>
      <w:hyperlink r:id="rId9" w:history="1">
        <w:r w:rsidR="007713F9" w:rsidRPr="002C2072">
          <w:rPr>
            <w:rStyle w:val="Hyperlink"/>
            <w:rFonts w:ascii="Calibri" w:hAnsi="Calibri" w:cs="Arial"/>
            <w:bCs/>
            <w:i/>
            <w:sz w:val="22"/>
            <w:szCs w:val="22"/>
          </w:rPr>
          <w:t>www.dundelaprimaryschool.co.uk</w:t>
        </w:r>
      </w:hyperlink>
      <w:r w:rsidR="007713F9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7713F9">
        <w:rPr>
          <w:rFonts w:ascii="Calibri" w:hAnsi="Calibri" w:cs="Arial"/>
          <w:bCs/>
          <w:i/>
          <w:sz w:val="22"/>
          <w:szCs w:val="22"/>
        </w:rPr>
        <w:t>vai</w:t>
      </w:r>
      <w:proofErr w:type="spellEnd"/>
      <w:r w:rsidR="007713F9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7713F9">
        <w:rPr>
          <w:rFonts w:ascii="Calibri" w:hAnsi="Calibri" w:cs="Arial"/>
          <w:bCs/>
          <w:i/>
          <w:sz w:val="22"/>
          <w:szCs w:val="22"/>
        </w:rPr>
        <w:t>arī</w:t>
      </w:r>
      <w:proofErr w:type="spellEnd"/>
      <w:r w:rsidR="007713F9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7713F9">
        <w:rPr>
          <w:rFonts w:ascii="Calibri" w:hAnsi="Calibri" w:cs="Arial"/>
          <w:bCs/>
          <w:i/>
          <w:sz w:val="22"/>
          <w:szCs w:val="22"/>
        </w:rPr>
        <w:t>pēc</w:t>
      </w:r>
      <w:proofErr w:type="spellEnd"/>
      <w:r w:rsidR="007713F9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7713F9">
        <w:rPr>
          <w:rFonts w:ascii="Calibri" w:hAnsi="Calibri" w:cs="Arial"/>
          <w:bCs/>
          <w:i/>
          <w:sz w:val="22"/>
          <w:szCs w:val="22"/>
        </w:rPr>
        <w:t>pieprasījuma</w:t>
      </w:r>
      <w:proofErr w:type="spellEnd"/>
      <w:r w:rsidR="007713F9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7713F9">
        <w:rPr>
          <w:rFonts w:ascii="Calibri" w:hAnsi="Calibri" w:cs="Arial"/>
          <w:bCs/>
          <w:i/>
          <w:sz w:val="22"/>
          <w:szCs w:val="22"/>
        </w:rPr>
        <w:t>skolas</w:t>
      </w:r>
      <w:proofErr w:type="spellEnd"/>
      <w:r w:rsidR="007713F9">
        <w:rPr>
          <w:rFonts w:ascii="Calibri" w:hAnsi="Calibri" w:cs="Arial"/>
          <w:bCs/>
          <w:i/>
          <w:sz w:val="22"/>
          <w:szCs w:val="22"/>
        </w:rPr>
        <w:t xml:space="preserve"> </w:t>
      </w:r>
      <w:proofErr w:type="spellStart"/>
      <w:r w:rsidR="007713F9">
        <w:rPr>
          <w:rFonts w:ascii="Calibri" w:hAnsi="Calibri" w:cs="Arial"/>
          <w:bCs/>
          <w:i/>
          <w:sz w:val="22"/>
          <w:szCs w:val="22"/>
        </w:rPr>
        <w:t>birojam</w:t>
      </w:r>
      <w:proofErr w:type="spellEnd"/>
      <w:r w:rsidR="007713F9">
        <w:rPr>
          <w:rFonts w:ascii="Calibri" w:hAnsi="Calibri" w:cs="Arial"/>
          <w:bCs/>
          <w:i/>
          <w:sz w:val="22"/>
          <w:szCs w:val="22"/>
        </w:rPr>
        <w:t>.</w:t>
      </w:r>
    </w:p>
    <w:p w14:paraId="066A3FFB" w14:textId="2668DB02" w:rsidR="000C19B2" w:rsidRDefault="004B46E7" w:rsidP="00FE729B">
      <w:pPr>
        <w:jc w:val="center"/>
        <w:rPr>
          <w:rFonts w:ascii="Calibri" w:hAnsi="Calibri" w:cs="Arial"/>
          <w:bCs/>
          <w:i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7B3EA727" wp14:editId="08595E73">
            <wp:simplePos x="0" y="0"/>
            <wp:positionH relativeFrom="column">
              <wp:posOffset>2980151</wp:posOffset>
            </wp:positionH>
            <wp:positionV relativeFrom="paragraph">
              <wp:posOffset>7519</wp:posOffset>
            </wp:positionV>
            <wp:extent cx="958215" cy="1270000"/>
            <wp:effectExtent l="0" t="0" r="0" b="0"/>
            <wp:wrapNone/>
            <wp:docPr id="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60501" distB="62517" distL="174770" distR="173846" simplePos="0" relativeHeight="251657728" behindDoc="0" locked="0" layoutInCell="1" allowOverlap="1" wp14:anchorId="2D9F7A75" wp14:editId="20E3EF24">
            <wp:simplePos x="0" y="0"/>
            <wp:positionH relativeFrom="column">
              <wp:posOffset>598869</wp:posOffset>
            </wp:positionH>
            <wp:positionV relativeFrom="paragraph">
              <wp:posOffset>97923</wp:posOffset>
            </wp:positionV>
            <wp:extent cx="1081404" cy="1159682"/>
            <wp:effectExtent l="95250" t="95250" r="81280" b="78740"/>
            <wp:wrapNone/>
            <wp:docPr id="17" name="Picture 4" descr="n:\thumbnail_20211007_13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n:\thumbnail_20211007_1302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t="5608" b="8393"/>
                    <a:stretch/>
                  </pic:blipFill>
                  <pic:spPr bwMode="auto">
                    <a:xfrm>
                      <a:off x="0" y="0"/>
                      <a:ext cx="1081404" cy="1159682"/>
                    </a:xfrm>
                    <a:prstGeom prst="rect">
                      <a:avLst/>
                    </a:prstGeom>
                    <a:ln w="88900" cap="sq" cmpd="thickThin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C05">
        <w:rPr>
          <w:noProof/>
        </w:rPr>
        <w:drawing>
          <wp:anchor distT="60960" distB="58293" distL="175260" distR="177292" simplePos="0" relativeHeight="251658752" behindDoc="0" locked="0" layoutInCell="1" allowOverlap="1" wp14:anchorId="0BC0BC54" wp14:editId="6A3B3AA1">
            <wp:simplePos x="0" y="0"/>
            <wp:positionH relativeFrom="column">
              <wp:posOffset>2163445</wp:posOffset>
            </wp:positionH>
            <wp:positionV relativeFrom="paragraph">
              <wp:posOffset>5896610</wp:posOffset>
            </wp:positionV>
            <wp:extent cx="1198753" cy="1057402"/>
            <wp:effectExtent l="57150" t="57150" r="40005" b="47625"/>
            <wp:wrapNone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057275"/>
                    </a:xfrm>
                    <a:prstGeom prst="rect">
                      <a:avLst/>
                    </a:prstGeom>
                    <a:ln w="5715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52845" w14:textId="48F76B70" w:rsidR="00CE6A39" w:rsidRPr="00CE6A39" w:rsidRDefault="004B46E7" w:rsidP="00CE6A39">
      <w:pPr>
        <w:tabs>
          <w:tab w:val="left" w:pos="8295"/>
        </w:tabs>
        <w:rPr>
          <w:rFonts w:ascii="Calibri" w:hAnsi="Calibri" w:cs="Arial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08359C7A" wp14:editId="6D410F57">
                <wp:simplePos x="0" y="0"/>
                <wp:positionH relativeFrom="column">
                  <wp:posOffset>293333</wp:posOffset>
                </wp:positionH>
                <wp:positionV relativeFrom="paragraph">
                  <wp:posOffset>1185972</wp:posOffset>
                </wp:positionV>
                <wp:extent cx="1941739" cy="429831"/>
                <wp:effectExtent l="0" t="0" r="20955" b="27940"/>
                <wp:wrapNone/>
                <wp:docPr id="18460115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739" cy="4298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13C31" w14:textId="77777777" w:rsidR="004B46E7" w:rsidRPr="006D607F" w:rsidRDefault="004B46E7" w:rsidP="00170EE2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A956C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S Wilson </w:t>
                            </w:r>
                            <w:proofErr w:type="spellStart"/>
                            <w:r w:rsidRPr="00A956C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kundze</w:t>
                            </w:r>
                            <w:proofErr w:type="spellEnd"/>
                            <w:r w:rsidRPr="00A956C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direktore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un DT</w:t>
                            </w:r>
                            <w:proofErr w:type="gramEnd"/>
                          </w:p>
                          <w:p w14:paraId="47810E63" w14:textId="69D96694" w:rsidR="006D607F" w:rsidRPr="006D607F" w:rsidRDefault="006D607F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59C7A" id="Text Box 2" o:spid="_x0000_s1027" type="#_x0000_t202" style="position:absolute;margin-left:23.1pt;margin-top:93.4pt;width:152.9pt;height:33.8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">
                <v:textbox>
                  <w:txbxContent>
                    <w:p w14:paraId="54413C31" w14:textId="77777777" w:rsidR="004B46E7" w:rsidRPr="006D607F" w:rsidRDefault="004B46E7" w:rsidP="00170EE2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A956CA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S Wilson </w:t>
                      </w:r>
                      <w:proofErr w:type="spellStart"/>
                      <w:r w:rsidRPr="00A956CA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kundze</w:t>
                      </w:r>
                      <w:proofErr w:type="spellEnd"/>
                      <w:r w:rsidRPr="00A956CA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direktore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un DT</w:t>
                      </w:r>
                      <w:proofErr w:type="gramEnd"/>
                    </w:p>
                    <w:p w14:paraId="47810E63" w14:textId="69D96694" w:rsidR="006D607F" w:rsidRPr="006D607F" w:rsidRDefault="006D607F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3BCB2D67" wp14:editId="2C281F31">
                <wp:simplePos x="0" y="0"/>
                <wp:positionH relativeFrom="column">
                  <wp:posOffset>4676770</wp:posOffset>
                </wp:positionH>
                <wp:positionV relativeFrom="paragraph">
                  <wp:posOffset>1170433</wp:posOffset>
                </wp:positionV>
                <wp:extent cx="2017283" cy="438054"/>
                <wp:effectExtent l="0" t="0" r="21590" b="19685"/>
                <wp:wrapNone/>
                <wp:docPr id="99913224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283" cy="4380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243E7" w14:textId="77777777" w:rsidR="004B46E7" w:rsidRPr="006D607F" w:rsidRDefault="004B46E7" w:rsidP="00CB6191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4B46E7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 McKee </w:t>
                            </w:r>
                            <w:proofErr w:type="spellStart"/>
                            <w:r w:rsidRPr="004B46E7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kundze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bērnudārzs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) DTT </w:t>
                            </w:r>
                          </w:p>
                          <w:p w14:paraId="356036A3" w14:textId="434FA8F9" w:rsidR="004B46E7" w:rsidRPr="006D607F" w:rsidRDefault="004B46E7" w:rsidP="004B46E7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B2D67" id="Text Box 8" o:spid="_x0000_s1028" type="#_x0000_t202" style="position:absolute;margin-left:368.25pt;margin-top:92.15pt;width:158.85pt;height:34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">
                <v:textbox>
                  <w:txbxContent>
                    <w:p w14:paraId="621243E7" w14:textId="77777777" w:rsidR="004B46E7" w:rsidRPr="006D607F" w:rsidRDefault="004B46E7" w:rsidP="00CB6191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4B46E7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 xml:space="preserve">R McKee </w:t>
                      </w:r>
                      <w:proofErr w:type="spellStart"/>
                      <w:r w:rsidRPr="004B46E7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kundze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bērnudārzs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) DTT </w:t>
                      </w:r>
                    </w:p>
                    <w:p w14:paraId="356036A3" w14:textId="434FA8F9" w:rsidR="004B46E7" w:rsidRPr="006D607F" w:rsidRDefault="004B46E7" w:rsidP="004B46E7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5A299492" wp14:editId="498428A9">
                <wp:simplePos x="0" y="0"/>
                <wp:positionH relativeFrom="column">
                  <wp:posOffset>2323758</wp:posOffset>
                </wp:positionH>
                <wp:positionV relativeFrom="paragraph">
                  <wp:posOffset>1178224</wp:posOffset>
                </wp:positionV>
                <wp:extent cx="2259330" cy="438054"/>
                <wp:effectExtent l="0" t="0" r="26670" b="19685"/>
                <wp:wrapNone/>
                <wp:docPr id="10274452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4380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4B59D" w14:textId="54EE025F" w:rsidR="00FE729B" w:rsidRPr="006D607F" w:rsidRDefault="004B46E7" w:rsidP="00FE729B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J Herron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kundze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direktora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vietniece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un DDT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99492" id="_x0000_s1029" type="#_x0000_t202" style="position:absolute;margin-left:182.95pt;margin-top:92.75pt;width:177.9pt;height:34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">
                <v:textbox>
                  <w:txbxContent>
                    <w:p w14:paraId="7EF4B59D" w14:textId="54EE025F" w:rsidR="00FE729B" w:rsidRPr="006D607F" w:rsidRDefault="004B46E7" w:rsidP="00FE729B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J Herron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kundze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direktora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vietniece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un DDT</w:t>
                      </w:r>
                      <w:proofErr w:type="gram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CE6A39">
        <w:rPr>
          <w:rFonts w:ascii="Calibri" w:hAnsi="Calibri" w:cs="Arial"/>
          <w:sz w:val="22"/>
          <w:szCs w:val="22"/>
        </w:rPr>
        <w:tab/>
      </w:r>
      <w:r w:rsidR="00981C05">
        <w:rPr>
          <w:noProof/>
        </w:rPr>
        <w:drawing>
          <wp:anchor distT="79248" distB="80391" distL="193548" distR="194564" simplePos="0" relativeHeight="251659776" behindDoc="0" locked="0" layoutInCell="1" allowOverlap="1" wp14:anchorId="008B3E17" wp14:editId="65425910">
            <wp:simplePos x="0" y="0"/>
            <wp:positionH relativeFrom="column">
              <wp:posOffset>4769358</wp:posOffset>
            </wp:positionH>
            <wp:positionV relativeFrom="paragraph">
              <wp:posOffset>8696198</wp:posOffset>
            </wp:positionV>
            <wp:extent cx="858393" cy="1114171"/>
            <wp:effectExtent l="76200" t="76200" r="56515" b="48260"/>
            <wp:wrapNone/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7605" b="9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1113790"/>
                    </a:xfrm>
                    <a:prstGeom prst="rect">
                      <a:avLst/>
                    </a:prstGeom>
                    <a:ln w="762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6A39" w:rsidRPr="00CE6A39" w:rsidSect="0038264C">
      <w:headerReference w:type="default" r:id="rId14"/>
      <w:footerReference w:type="even" r:id="rId15"/>
      <w:pgSz w:w="11906" w:h="16838"/>
      <w:pgMar w:top="851" w:right="851" w:bottom="284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6A233" w14:textId="77777777" w:rsidR="00E26F4A" w:rsidRDefault="00E26F4A">
      <w:r>
        <w:separator/>
      </w:r>
    </w:p>
  </w:endnote>
  <w:endnote w:type="continuationSeparator" w:id="0">
    <w:p w14:paraId="5730921C" w14:textId="77777777" w:rsidR="00E26F4A" w:rsidRDefault="00E2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3FDB" w14:textId="77777777" w:rsidR="00E03E88" w:rsidRDefault="00E03E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336D94" w14:textId="77777777" w:rsidR="00E03E88" w:rsidRDefault="00E03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C338" w14:textId="77777777" w:rsidR="00E26F4A" w:rsidRDefault="00E26F4A">
      <w:r>
        <w:separator/>
      </w:r>
    </w:p>
  </w:footnote>
  <w:footnote w:type="continuationSeparator" w:id="0">
    <w:p w14:paraId="5831D1C6" w14:textId="77777777" w:rsidR="00E26F4A" w:rsidRDefault="00E26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89AEE" w14:textId="77777777" w:rsidR="00262293" w:rsidRPr="008A321F" w:rsidRDefault="0038264C" w:rsidP="00285577">
    <w:pPr>
      <w:pStyle w:val="Header"/>
      <w:shd w:val="clear" w:color="auto" w:fill="385623"/>
      <w:jc w:val="center"/>
      <w:rPr>
        <w:rFonts w:ascii="Calibri" w:hAnsi="Calibri"/>
        <w:color w:val="FFFFFF"/>
      </w:rPr>
    </w:pPr>
    <w:proofErr w:type="spellStart"/>
    <w:r>
      <w:rPr>
        <w:rFonts w:ascii="Calibri" w:hAnsi="Calibri"/>
        <w:color w:val="FFFFFF"/>
      </w:rPr>
      <w:t>Dundelas</w:t>
    </w:r>
    <w:proofErr w:type="spellEnd"/>
    <w:r>
      <w:rPr>
        <w:rFonts w:ascii="Calibri" w:hAnsi="Calibri"/>
        <w:color w:val="FFFFFF"/>
      </w:rPr>
      <w:t xml:space="preserve"> </w:t>
    </w:r>
    <w:proofErr w:type="spellStart"/>
    <w:r>
      <w:rPr>
        <w:rFonts w:ascii="Calibri" w:hAnsi="Calibri"/>
        <w:color w:val="FFFFFF"/>
      </w:rPr>
      <w:t>pamatskola</w:t>
    </w:r>
    <w:proofErr w:type="spellEnd"/>
    <w:r>
      <w:rPr>
        <w:rFonts w:ascii="Calibri" w:hAnsi="Calibri"/>
        <w:color w:val="FFFFFF"/>
      </w:rPr>
      <w:t xml:space="preserve"> un </w:t>
    </w:r>
    <w:proofErr w:type="spellStart"/>
    <w:r>
      <w:rPr>
        <w:rFonts w:ascii="Calibri" w:hAnsi="Calibri"/>
        <w:color w:val="FFFFFF"/>
      </w:rPr>
      <w:t>bērnudārza</w:t>
    </w:r>
    <w:proofErr w:type="spellEnd"/>
    <w:r>
      <w:rPr>
        <w:rFonts w:ascii="Calibri" w:hAnsi="Calibri"/>
        <w:color w:val="FFFFFF"/>
      </w:rPr>
      <w:t xml:space="preserve"> </w:t>
    </w:r>
    <w:proofErr w:type="spellStart"/>
    <w:r>
      <w:rPr>
        <w:rFonts w:ascii="Calibri" w:hAnsi="Calibri"/>
        <w:color w:val="FFFFFF"/>
      </w:rPr>
      <w:t>nodaļa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4A7E"/>
    <w:multiLevelType w:val="hybridMultilevel"/>
    <w:tmpl w:val="3124932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E6883"/>
    <w:multiLevelType w:val="singleLevel"/>
    <w:tmpl w:val="71CE82F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22FE24FC"/>
    <w:multiLevelType w:val="hybridMultilevel"/>
    <w:tmpl w:val="41DE44B6"/>
    <w:lvl w:ilvl="0" w:tplc="24647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A7576"/>
    <w:multiLevelType w:val="hybridMultilevel"/>
    <w:tmpl w:val="08B6727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5F3DFA"/>
    <w:multiLevelType w:val="hybridMultilevel"/>
    <w:tmpl w:val="A9E899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24114"/>
    <w:multiLevelType w:val="singleLevel"/>
    <w:tmpl w:val="9CDC3F1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6D122820"/>
    <w:multiLevelType w:val="singleLevel"/>
    <w:tmpl w:val="FB069BA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684554545">
    <w:abstractNumId w:val="6"/>
  </w:num>
  <w:num w:numId="2" w16cid:durableId="706837742">
    <w:abstractNumId w:val="1"/>
  </w:num>
  <w:num w:numId="3" w16cid:durableId="321277294">
    <w:abstractNumId w:val="5"/>
  </w:num>
  <w:num w:numId="4" w16cid:durableId="1033459420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 w16cid:durableId="1807426409">
    <w:abstractNumId w:val="0"/>
  </w:num>
  <w:num w:numId="6" w16cid:durableId="769742685">
    <w:abstractNumId w:val="4"/>
  </w:num>
  <w:num w:numId="7" w16cid:durableId="1667172294">
    <w:abstractNumId w:val="3"/>
  </w:num>
  <w:num w:numId="8" w16cid:durableId="1815949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19"/>
    <w:rsid w:val="00007843"/>
    <w:rsid w:val="000233EA"/>
    <w:rsid w:val="00023732"/>
    <w:rsid w:val="00023C5B"/>
    <w:rsid w:val="00032279"/>
    <w:rsid w:val="000339AA"/>
    <w:rsid w:val="000A1CBE"/>
    <w:rsid w:val="000C19B2"/>
    <w:rsid w:val="001126AF"/>
    <w:rsid w:val="001551EA"/>
    <w:rsid w:val="00180001"/>
    <w:rsid w:val="001806E8"/>
    <w:rsid w:val="001842F4"/>
    <w:rsid w:val="001B346B"/>
    <w:rsid w:val="001C440C"/>
    <w:rsid w:val="002008EC"/>
    <w:rsid w:val="0021232F"/>
    <w:rsid w:val="00227386"/>
    <w:rsid w:val="002475F5"/>
    <w:rsid w:val="00262293"/>
    <w:rsid w:val="00285577"/>
    <w:rsid w:val="002B330A"/>
    <w:rsid w:val="002D5F09"/>
    <w:rsid w:val="002E0CF8"/>
    <w:rsid w:val="002F2E22"/>
    <w:rsid w:val="00301881"/>
    <w:rsid w:val="00317359"/>
    <w:rsid w:val="00332303"/>
    <w:rsid w:val="003513A2"/>
    <w:rsid w:val="0038264C"/>
    <w:rsid w:val="003835F5"/>
    <w:rsid w:val="003B7D9A"/>
    <w:rsid w:val="003D5C52"/>
    <w:rsid w:val="003E38D6"/>
    <w:rsid w:val="00456530"/>
    <w:rsid w:val="004A494C"/>
    <w:rsid w:val="004B46E7"/>
    <w:rsid w:val="004B5044"/>
    <w:rsid w:val="004E396A"/>
    <w:rsid w:val="00512057"/>
    <w:rsid w:val="00521D55"/>
    <w:rsid w:val="005246AA"/>
    <w:rsid w:val="005330E4"/>
    <w:rsid w:val="0054137A"/>
    <w:rsid w:val="00562F42"/>
    <w:rsid w:val="00571B66"/>
    <w:rsid w:val="005A1A46"/>
    <w:rsid w:val="005B38BB"/>
    <w:rsid w:val="005C762C"/>
    <w:rsid w:val="005F507F"/>
    <w:rsid w:val="00602CF2"/>
    <w:rsid w:val="00603248"/>
    <w:rsid w:val="006056B2"/>
    <w:rsid w:val="006136DB"/>
    <w:rsid w:val="00642A32"/>
    <w:rsid w:val="00672557"/>
    <w:rsid w:val="006A2E3D"/>
    <w:rsid w:val="006B1A85"/>
    <w:rsid w:val="006B4356"/>
    <w:rsid w:val="006D607F"/>
    <w:rsid w:val="007221AB"/>
    <w:rsid w:val="00756DFB"/>
    <w:rsid w:val="007713F9"/>
    <w:rsid w:val="007C3D41"/>
    <w:rsid w:val="007D1331"/>
    <w:rsid w:val="007D6DE2"/>
    <w:rsid w:val="007F2737"/>
    <w:rsid w:val="0084068B"/>
    <w:rsid w:val="00840C88"/>
    <w:rsid w:val="00864555"/>
    <w:rsid w:val="008A321F"/>
    <w:rsid w:val="008D66DF"/>
    <w:rsid w:val="008F305C"/>
    <w:rsid w:val="008F7EFA"/>
    <w:rsid w:val="00981C05"/>
    <w:rsid w:val="009D5193"/>
    <w:rsid w:val="009F2C19"/>
    <w:rsid w:val="00A027B2"/>
    <w:rsid w:val="00A15656"/>
    <w:rsid w:val="00A35997"/>
    <w:rsid w:val="00A446FC"/>
    <w:rsid w:val="00A956CA"/>
    <w:rsid w:val="00AC066A"/>
    <w:rsid w:val="00AE3A01"/>
    <w:rsid w:val="00B06647"/>
    <w:rsid w:val="00B15520"/>
    <w:rsid w:val="00B171CE"/>
    <w:rsid w:val="00B23F07"/>
    <w:rsid w:val="00BA2566"/>
    <w:rsid w:val="00BA3958"/>
    <w:rsid w:val="00BB32A8"/>
    <w:rsid w:val="00BD22AF"/>
    <w:rsid w:val="00BE28E7"/>
    <w:rsid w:val="00C21949"/>
    <w:rsid w:val="00C27927"/>
    <w:rsid w:val="00C45333"/>
    <w:rsid w:val="00C7430C"/>
    <w:rsid w:val="00C86B2A"/>
    <w:rsid w:val="00CA12A0"/>
    <w:rsid w:val="00CD6035"/>
    <w:rsid w:val="00CE3BC3"/>
    <w:rsid w:val="00CE6A39"/>
    <w:rsid w:val="00D10A84"/>
    <w:rsid w:val="00D311CF"/>
    <w:rsid w:val="00D41A5B"/>
    <w:rsid w:val="00D7122D"/>
    <w:rsid w:val="00DB4E01"/>
    <w:rsid w:val="00DB7578"/>
    <w:rsid w:val="00DC247F"/>
    <w:rsid w:val="00DD5836"/>
    <w:rsid w:val="00E03E88"/>
    <w:rsid w:val="00E2332C"/>
    <w:rsid w:val="00E26F4A"/>
    <w:rsid w:val="00ED6C2C"/>
    <w:rsid w:val="00EF463B"/>
    <w:rsid w:val="00F066C9"/>
    <w:rsid w:val="00F24BF6"/>
    <w:rsid w:val="00F85A23"/>
    <w:rsid w:val="00F87453"/>
    <w:rsid w:val="00F970F7"/>
    <w:rsid w:val="00FE613A"/>
    <w:rsid w:val="00FE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36BC7D"/>
  <w15:chartTrackingRefBased/>
  <w15:docId w15:val="{55EE5130-46EC-41C5-8A19-A157D05F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284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5"/>
    </w:pPr>
    <w:rPr>
      <w:rFonts w:ascii="Arial" w:hAnsi="Arial" w:cs="Arial"/>
      <w:b/>
      <w:bCs/>
      <w:sz w:val="28"/>
      <w:szCs w:val="20"/>
      <w:u w:val="single"/>
    </w:rPr>
  </w:style>
  <w:style w:type="paragraph" w:styleId="Heading7">
    <w:name w:val="heading 7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Arial" w:hAnsi="Arial" w:cs="Arial"/>
      <w:sz w:val="28"/>
      <w:szCs w:val="20"/>
      <w:bdr w:val="single" w:sz="4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512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D5836"/>
    <w:rPr>
      <w:rFonts w:ascii="Tahoma" w:hAnsi="Tahoma" w:cs="Tahoma"/>
      <w:sz w:val="16"/>
      <w:szCs w:val="16"/>
    </w:rPr>
  </w:style>
  <w:style w:type="character" w:styleId="Hyperlink">
    <w:name w:val="Hyperlink"/>
    <w:rsid w:val="00BA2566"/>
    <w:rPr>
      <w:color w:val="0563C1"/>
      <w:u w:val="single"/>
    </w:rPr>
  </w:style>
  <w:style w:type="character" w:customStyle="1" w:styleId="HeaderChar">
    <w:name w:val="Header Char"/>
    <w:link w:val="Header"/>
    <w:uiPriority w:val="99"/>
    <w:rsid w:val="0038264C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7713F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81C0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dundelaprimaryschool.co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E8CFD-EA9C-4B73-827D-2C525F99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515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DUNDELA INFANTS’ SCHOOL</vt:lpstr>
    </vt:vector>
  </TitlesOfParts>
  <Company/>
  <LinksUpToDate>false</LinksUpToDate>
  <CharactersWithSpaces>4197</CharactersWithSpaces>
  <SharedDoc>false</SharedDoc>
  <HLinks>
    <vt:vector size="6" baseType="variant">
      <vt:variant>
        <vt:i4>2556010</vt:i4>
      </vt:variant>
      <vt:variant>
        <vt:i4>0</vt:i4>
      </vt:variant>
      <vt:variant>
        <vt:i4>0</vt:i4>
      </vt:variant>
      <vt:variant>
        <vt:i4>5</vt:i4>
      </vt:variant>
      <vt:variant>
        <vt:lpwstr>http://www.dundelaprimaryschool.co.uk/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DUNDELAS ZĪDAIŅU SKOLA</dc:title>
  <dc:subject/>
  <dc:creator>MS USER</dc:creator>
  <cp:keywords/>
  <dc:description/>
  <cp:lastModifiedBy>G McMaster</cp:lastModifiedBy>
  <cp:revision>2</cp:revision>
  <cp:lastPrinted>2022-12-05T12:13:00Z</cp:lastPrinted>
  <dcterms:created xsi:type="dcterms:W3CDTF">2025-09-03T15:45:00Z</dcterms:created>
  <dcterms:modified xsi:type="dcterms:W3CDTF">2025-09-04T20:42:00Z</dcterms:modified>
</cp:coreProperties>
</file>