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290D4632" w:rsidR="00512057" w:rsidRPr="00FE729B" w:rsidRDefault="00512057" w:rsidP="00BE28E7">
      <w:pPr>
        <w:rPr>
          <w:rFonts w:ascii="Calibri" w:hAnsi="Calibri" w:cs="Arial"/>
          <w:b/>
          <w:bCs/>
          <w:sz w:val="22"/>
          <w:szCs w:val="22"/>
          <w:u w:val="single"/>
        </w:rPr>
      </w:pPr>
    </w:p>
    <w:p w14:paraId="5F0A61C1" w14:textId="77777777" w:rsidR="00562F42" w:rsidRDefault="008A321F" w:rsidP="00BE28E7">
      <w:pPr>
        <w:pStyle w:val="Heading2"/>
        <w:rPr>
          <w:rFonts w:ascii="Calibri" w:hAnsi="Calibri"/>
          <w:sz w:val="26"/>
          <w:szCs w:val="26"/>
          <w:u w:val="none"/>
        </w:rPr>
      </w:pPr>
      <w:r w:rsidRPr="00DB4E01">
        <w:rPr>
          <w:rFonts w:ascii="Calibri" w:hAnsi="Calibri"/>
          <w:sz w:val="26"/>
          <w:szCs w:val="26"/>
          <w:u w:val="none"/>
        </w:rPr>
        <w:t>Patakaran sa Proteksyon ng Bata (Setyembre 2025)</w:t>
      </w:r>
    </w:p>
    <w:p w14:paraId="2C551ED4" w14:textId="77777777" w:rsidR="005C762C" w:rsidRPr="00DB4E01" w:rsidRDefault="008A321F" w:rsidP="00BE28E7">
      <w:pPr>
        <w:pStyle w:val="Heading2"/>
        <w:rPr>
          <w:rFonts w:ascii="Calibri" w:hAnsi="Calibri"/>
          <w:sz w:val="26"/>
          <w:szCs w:val="26"/>
          <w:u w:val="none"/>
        </w:rPr>
      </w:pPr>
      <w:r w:rsidRPr="00DB4E01">
        <w:rPr>
          <w:rFonts w:ascii="Calibri" w:hAnsi="Calibri"/>
          <w:sz w:val="26"/>
          <w:szCs w:val="26"/>
          <w:u w:val="none"/>
        </w:rPr>
        <w:t xml:space="preserve"> </w:t>
      </w:r>
      <w:r w:rsidRPr="00DB4E01">
        <w:rPr>
          <w:rFonts w:ascii="Calibri" w:hAnsi="Calibri"/>
          <w:bCs w:val="0"/>
          <w:sz w:val="26"/>
          <w:szCs w:val="26"/>
          <w:u w:val="none"/>
        </w:rPr>
        <w:t>Impormasyon para sa Mga Magulang</w:t>
      </w:r>
    </w:p>
    <w:p w14:paraId="588C6C34" w14:textId="77777777" w:rsidR="005C762C" w:rsidRPr="00FE729B" w:rsidRDefault="005C762C">
      <w:pPr>
        <w:rPr>
          <w:rFonts w:ascii="Calibri" w:hAnsi="Calibri" w:cs="Arial"/>
          <w:sz w:val="22"/>
          <w:szCs w:val="22"/>
        </w:rPr>
      </w:pPr>
    </w:p>
    <w:p w14:paraId="1E1FE1C8" w14:textId="77777777" w:rsidR="005C762C" w:rsidRDefault="005C762C">
      <w:pPr>
        <w:rPr>
          <w:rFonts w:ascii="Calibri" w:hAnsi="Calibri" w:cs="Arial"/>
          <w:sz w:val="22"/>
          <w:szCs w:val="22"/>
        </w:rPr>
      </w:pPr>
      <w:r w:rsidRPr="00FE729B">
        <w:rPr>
          <w:rFonts w:ascii="Calibri" w:hAnsi="Calibri" w:cs="Arial"/>
          <w:sz w:val="22"/>
          <w:szCs w:val="22"/>
        </w:rPr>
        <w:t>Ang Children Order (NI) 1995 ay naglalagay ng mga tungkulin sa isang bilang ng mga ahensya, kabilang ang Education Authority na kumikilos sa ngalan ng mga batang nangangailangan o nagtatanong sa mga paratang ng pang-aabuso sa bata.</w:t>
      </w:r>
    </w:p>
    <w:p w14:paraId="482575CB" w14:textId="77777777" w:rsidR="00562F42" w:rsidRPr="00FE729B" w:rsidRDefault="00562F42">
      <w:pPr>
        <w:rPr>
          <w:rFonts w:ascii="Calibri" w:hAnsi="Calibri" w:cs="Arial"/>
          <w:sz w:val="22"/>
          <w:szCs w:val="22"/>
        </w:rPr>
      </w:pPr>
    </w:p>
    <w:p w14:paraId="6024D92A" w14:textId="77777777" w:rsidR="005C762C" w:rsidRPr="00FE729B" w:rsidRDefault="005C762C">
      <w:pPr>
        <w:rPr>
          <w:rFonts w:ascii="Calibri" w:hAnsi="Calibri" w:cs="Arial"/>
          <w:sz w:val="22"/>
          <w:szCs w:val="22"/>
        </w:rPr>
      </w:pPr>
      <w:r w:rsidRPr="00FE729B">
        <w:rPr>
          <w:rFonts w:ascii="Calibri" w:hAnsi="Calibri" w:cs="Arial"/>
          <w:sz w:val="22"/>
          <w:szCs w:val="22"/>
        </w:rPr>
        <w:t>Binibigyang-diin ng Children Order na ang kapakanan ng bata ay dapat na napakahalaga at ang mga paaralan ay may responsibilidad na pastoral sa mga batang nasa kanilang pangangalaga.  Ang mga paaralan ay kinakailangang gumawa ng lahat ng makatwirang hakbang upang matiyak na ang kapakanan ng mga bata ay pinangangalagaan at ang kanilang kaligtasan ay napanatili (Pangangalaga at Proteksyon ng Bata sa Mga Paaralan 2019).</w:t>
      </w:r>
    </w:p>
    <w:p w14:paraId="00AC1A18" w14:textId="77777777" w:rsidR="005C762C" w:rsidRPr="00FE729B" w:rsidRDefault="005C762C">
      <w:pPr>
        <w:rPr>
          <w:rFonts w:ascii="Calibri" w:hAnsi="Calibri" w:cs="Arial"/>
          <w:sz w:val="22"/>
          <w:szCs w:val="22"/>
        </w:rPr>
      </w:pPr>
    </w:p>
    <w:p w14:paraId="6571CB88" w14:textId="77777777" w:rsidR="005C762C" w:rsidRPr="00FE729B" w:rsidRDefault="005C762C">
      <w:pPr>
        <w:rPr>
          <w:rFonts w:ascii="Calibri" w:hAnsi="Calibri" w:cs="Arial"/>
          <w:sz w:val="22"/>
          <w:szCs w:val="22"/>
        </w:rPr>
      </w:pPr>
      <w:r w:rsidRPr="00FE729B">
        <w:rPr>
          <w:rFonts w:ascii="Calibri" w:hAnsi="Calibri" w:cs="Arial"/>
          <w:sz w:val="22"/>
          <w:szCs w:val="22"/>
        </w:rPr>
        <w:t>Ang proteksyon ng bata ay isang mahalagang bahagi ng Patakaran sa Pangangalaga sa Pastoral ng Dundela Primary School.  Naniniwala ang mga Gobernador at Kawani na ang aming paaralan ay dapat magbigay ng isang mapagmalasakit, positibo, ligtas at nakapagpapasiglang kapaligiran na nagtataguyod ng panlipunan, pisikal at moral na pag-unlad ng indibidwal na bata. Nilalayon ng paaralan na lumikha ng isang kapaligiran kung saan ang bata ay nakakaramdam ng masaya, ligtas at tiwala sa sarili at sa gayon ay maaaring makinabang nang lubusan mula sa lahat ng aspeto ng edukasyon sa loob ng paaralan.</w:t>
      </w:r>
    </w:p>
    <w:p w14:paraId="5999FED1" w14:textId="77777777" w:rsidR="005C762C" w:rsidRPr="00FE729B" w:rsidRDefault="005C762C">
      <w:pPr>
        <w:rPr>
          <w:rFonts w:ascii="Calibri" w:hAnsi="Calibri" w:cs="Arial"/>
          <w:sz w:val="22"/>
          <w:szCs w:val="22"/>
        </w:rPr>
      </w:pPr>
    </w:p>
    <w:p w14:paraId="03D17823" w14:textId="77777777" w:rsidR="005C762C" w:rsidRPr="00FE729B" w:rsidRDefault="005C762C">
      <w:pPr>
        <w:rPr>
          <w:rFonts w:ascii="Calibri" w:hAnsi="Calibri" w:cs="Arial"/>
          <w:sz w:val="22"/>
          <w:szCs w:val="22"/>
        </w:rPr>
      </w:pPr>
      <w:r w:rsidRPr="00FE729B">
        <w:rPr>
          <w:rFonts w:ascii="Calibri" w:hAnsi="Calibri" w:cs="Arial"/>
          <w:sz w:val="22"/>
          <w:szCs w:val="22"/>
        </w:rPr>
        <w:t>Sa pagbibigay ng isang mapagmalasakit, sumusuporta at ligtas na kapaligiran kung saan ang bawat tao ay pinahahalagahan at iginagalang, inaasahan na ang mga bata ay magkakaroon ng kumpiyansa at kasanayan na kinakailangan upang mapanatiling ligtas ang kanilang sarili.</w:t>
      </w:r>
    </w:p>
    <w:p w14:paraId="15FA92E3" w14:textId="77777777" w:rsidR="005C762C" w:rsidRPr="00FE729B" w:rsidRDefault="005C762C">
      <w:pPr>
        <w:rPr>
          <w:rFonts w:ascii="Calibri" w:hAnsi="Calibri" w:cs="Arial"/>
          <w:sz w:val="22"/>
          <w:szCs w:val="22"/>
        </w:rPr>
      </w:pPr>
    </w:p>
    <w:p w14:paraId="48E1BC78" w14:textId="77777777" w:rsidR="005C762C" w:rsidRPr="00FE729B" w:rsidRDefault="005C762C">
      <w:pPr>
        <w:rPr>
          <w:rFonts w:ascii="Calibri" w:hAnsi="Calibri" w:cs="Arial"/>
          <w:sz w:val="22"/>
          <w:szCs w:val="22"/>
        </w:rPr>
      </w:pPr>
      <w:r w:rsidRPr="00FE729B">
        <w:rPr>
          <w:rFonts w:ascii="Calibri" w:hAnsi="Calibri" w:cs="Arial"/>
          <w:sz w:val="22"/>
          <w:szCs w:val="22"/>
        </w:rPr>
        <w:t>Ang Patakaran sa Proteksyon ng Bata ay bumubuo ng isang balangkas para sa isang napagkasunduang kurso ng pagkilos na legal na ipinangako ng paaralan.  Mayroon itong mga implikasyon para sa lahat ng mga miyembro ng komunidad ng paaralan - mga mag-aaral, kawani ng pagtuturo, kawani ng di-pagtuturo, boluntaryong katulong, mga magulang at Gobernador.</w:t>
      </w:r>
    </w:p>
    <w:p w14:paraId="170835AB" w14:textId="77777777" w:rsidR="005C762C" w:rsidRPr="00FE729B" w:rsidRDefault="005C762C">
      <w:pPr>
        <w:rPr>
          <w:rFonts w:ascii="Calibri" w:hAnsi="Calibri" w:cs="Arial"/>
          <w:sz w:val="22"/>
          <w:szCs w:val="22"/>
        </w:rPr>
      </w:pPr>
    </w:p>
    <w:p w14:paraId="30FF8E14" w14:textId="77777777" w:rsidR="005C762C" w:rsidRPr="00FE729B" w:rsidRDefault="005C762C">
      <w:pPr>
        <w:rPr>
          <w:rFonts w:ascii="Calibri" w:hAnsi="Calibri" w:cs="Arial"/>
          <w:sz w:val="22"/>
          <w:szCs w:val="22"/>
        </w:rPr>
      </w:pPr>
      <w:r w:rsidRPr="00FE729B">
        <w:rPr>
          <w:rFonts w:ascii="Calibri" w:hAnsi="Calibri" w:cs="Arial"/>
          <w:sz w:val="22"/>
          <w:szCs w:val="22"/>
        </w:rPr>
        <w:t>Ang sinumang magulang o iba pang mga may sapat na gulang na tumutulong sa paaralan sa isang boluntaryong batayan ay kailangang kumpletuhin ang isang form ng AccessNI.  Ang listahan ng lahat ng mga nakumpleto ang prosesong ito ay mapanatili at maa-update kung naaangkop.</w:t>
      </w:r>
    </w:p>
    <w:p w14:paraId="56FA6E81" w14:textId="77777777" w:rsidR="005C762C" w:rsidRPr="00FE729B" w:rsidRDefault="005C762C">
      <w:pPr>
        <w:rPr>
          <w:rFonts w:ascii="Calibri" w:hAnsi="Calibri" w:cs="Arial"/>
          <w:sz w:val="22"/>
          <w:szCs w:val="22"/>
        </w:rPr>
      </w:pPr>
    </w:p>
    <w:p w14:paraId="606E3183" w14:textId="77777777" w:rsidR="005C762C" w:rsidRPr="00FE729B" w:rsidRDefault="00456530">
      <w:pPr>
        <w:rPr>
          <w:rFonts w:ascii="Calibri" w:hAnsi="Calibri" w:cs="Arial"/>
          <w:sz w:val="22"/>
          <w:szCs w:val="22"/>
        </w:rPr>
      </w:pPr>
      <w:r w:rsidRPr="00FE729B">
        <w:rPr>
          <w:rFonts w:ascii="Calibri" w:hAnsi="Calibri" w:cs="Arial"/>
          <w:sz w:val="22"/>
          <w:szCs w:val="22"/>
        </w:rPr>
        <w:t>Narito ang limang pangunahing elemento ng ating patakaran:</w:t>
      </w:r>
    </w:p>
    <w:p w14:paraId="7E6E68F2" w14:textId="77777777" w:rsidR="00512057" w:rsidRPr="00FE729B" w:rsidRDefault="00512057">
      <w:pPr>
        <w:rPr>
          <w:rFonts w:ascii="Calibri" w:hAnsi="Calibri" w:cs="Arial"/>
          <w:sz w:val="22"/>
          <w:szCs w:val="22"/>
        </w:rPr>
      </w:pPr>
    </w:p>
    <w:p w14:paraId="6CBCFD81" w14:textId="77777777" w:rsidR="00456530" w:rsidRPr="00FE729B" w:rsidRDefault="00456530">
      <w:pPr>
        <w:rPr>
          <w:rFonts w:ascii="Calibri" w:hAnsi="Calibri" w:cs="Arial"/>
          <w:sz w:val="22"/>
          <w:szCs w:val="22"/>
        </w:rPr>
      </w:pPr>
      <w:r w:rsidRPr="00FE729B">
        <w:rPr>
          <w:rFonts w:ascii="Calibri" w:hAnsi="Calibri" w:cs="Arial"/>
          <w:sz w:val="22"/>
          <w:szCs w:val="22"/>
        </w:rPr>
        <w:t>1.</w:t>
      </w:r>
      <w:r w:rsidRPr="00FE729B">
        <w:rPr>
          <w:rFonts w:ascii="Calibri" w:hAnsi="Calibri" w:cs="Arial"/>
          <w:sz w:val="22"/>
          <w:szCs w:val="22"/>
        </w:rPr>
        <w:tab/>
        <w:t>Pagtatatag ng isang ligtas na kapaligiran kung saan ang mga bata ay maaaring matuto at umunlad.</w:t>
      </w:r>
    </w:p>
    <w:p w14:paraId="295625CA" w14:textId="77777777" w:rsidR="00512057" w:rsidRPr="00FE729B" w:rsidRDefault="00512057">
      <w:pPr>
        <w:rPr>
          <w:rFonts w:ascii="Calibri" w:hAnsi="Calibri" w:cs="Arial"/>
          <w:sz w:val="22"/>
          <w:szCs w:val="22"/>
        </w:rPr>
      </w:pPr>
    </w:p>
    <w:p w14:paraId="68F48DD2"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2.</w:t>
      </w:r>
      <w:r w:rsidRPr="00FE729B">
        <w:rPr>
          <w:rFonts w:ascii="Calibri" w:hAnsi="Calibri" w:cs="Arial"/>
          <w:sz w:val="22"/>
          <w:szCs w:val="22"/>
        </w:rPr>
        <w:tab/>
        <w:t>Pagbuo at pagpapatupad ng mga pamamaraan para sa pagtukoy at pag-uulat ng mga kaso, o pinaghihinalaang mga kaso, ng pang-aabuso.</w:t>
      </w:r>
    </w:p>
    <w:p w14:paraId="08F1B085" w14:textId="77777777" w:rsidR="00512057" w:rsidRPr="00FE729B" w:rsidRDefault="00512057">
      <w:pPr>
        <w:rPr>
          <w:rFonts w:ascii="Calibri" w:hAnsi="Calibri" w:cs="Arial"/>
          <w:sz w:val="22"/>
          <w:szCs w:val="22"/>
        </w:rPr>
      </w:pPr>
    </w:p>
    <w:p w14:paraId="3B0DA221" w14:textId="77777777" w:rsidR="00456530" w:rsidRPr="00FE729B" w:rsidRDefault="000339AA" w:rsidP="00E03E88">
      <w:pPr>
        <w:ind w:left="720" w:hanging="720"/>
        <w:rPr>
          <w:rFonts w:ascii="Calibri" w:hAnsi="Calibri" w:cs="Arial"/>
          <w:sz w:val="22"/>
          <w:szCs w:val="22"/>
        </w:rPr>
      </w:pPr>
      <w:r w:rsidRPr="00FE729B">
        <w:rPr>
          <w:rFonts w:ascii="Calibri" w:hAnsi="Calibri" w:cs="Arial"/>
          <w:sz w:val="22"/>
          <w:szCs w:val="22"/>
        </w:rPr>
        <w:t>3.</w:t>
      </w:r>
      <w:r w:rsidRPr="00FE729B">
        <w:rPr>
          <w:rFonts w:ascii="Calibri" w:hAnsi="Calibri" w:cs="Arial"/>
          <w:sz w:val="22"/>
          <w:szCs w:val="22"/>
        </w:rPr>
        <w:tab/>
        <w:t>Tinitiyak na nagsasagawa kami ng ligtas na pangangalap sa pagsuri ng pagiging angkop ng mga kawani at boluntaryo na nagtatrabaho sa mga bata.</w:t>
      </w:r>
    </w:p>
    <w:p w14:paraId="15118E3A" w14:textId="77777777" w:rsidR="00456530" w:rsidRPr="00FE729B" w:rsidRDefault="00456530">
      <w:pPr>
        <w:rPr>
          <w:rFonts w:ascii="Calibri" w:hAnsi="Calibri" w:cs="Arial"/>
          <w:sz w:val="22"/>
          <w:szCs w:val="22"/>
        </w:rPr>
      </w:pPr>
    </w:p>
    <w:p w14:paraId="5D8A106C" w14:textId="77777777" w:rsidR="00456530" w:rsidRPr="00FE729B" w:rsidRDefault="00456530" w:rsidP="00E03E88">
      <w:pPr>
        <w:ind w:left="720" w:hanging="720"/>
        <w:rPr>
          <w:rFonts w:ascii="Calibri" w:hAnsi="Calibri" w:cs="Arial"/>
          <w:sz w:val="22"/>
          <w:szCs w:val="22"/>
        </w:rPr>
      </w:pPr>
      <w:r w:rsidRPr="00FE729B">
        <w:rPr>
          <w:rFonts w:ascii="Calibri" w:hAnsi="Calibri" w:cs="Arial"/>
          <w:sz w:val="22"/>
          <w:szCs w:val="22"/>
        </w:rPr>
        <w:t>4.</w:t>
      </w:r>
      <w:r w:rsidRPr="00FE729B">
        <w:rPr>
          <w:rFonts w:ascii="Calibri" w:hAnsi="Calibri" w:cs="Arial"/>
          <w:sz w:val="22"/>
          <w:szCs w:val="22"/>
        </w:rPr>
        <w:tab/>
        <w:t>Pagpapataas ng kamalayan sa mga isyu sa proteksyon ng bata at pagbibigay sa mga bata ng mga kasanayan na kinakailangan upang mapanatiling ligtas ang kanilang sarili.</w:t>
      </w:r>
    </w:p>
    <w:p w14:paraId="14A4F8C5" w14:textId="77777777" w:rsidR="00512057" w:rsidRPr="00FE729B" w:rsidRDefault="00512057">
      <w:pPr>
        <w:rPr>
          <w:rFonts w:ascii="Calibri" w:hAnsi="Calibri" w:cs="Arial"/>
          <w:sz w:val="22"/>
          <w:szCs w:val="22"/>
        </w:rPr>
      </w:pPr>
    </w:p>
    <w:p w14:paraId="17E868DF" w14:textId="77777777" w:rsidR="00512057" w:rsidRPr="00FE729B" w:rsidRDefault="00512057" w:rsidP="00E03E88">
      <w:pPr>
        <w:ind w:left="720" w:hanging="720"/>
        <w:rPr>
          <w:rFonts w:ascii="Calibri" w:hAnsi="Calibri" w:cs="Arial"/>
          <w:sz w:val="22"/>
          <w:szCs w:val="22"/>
        </w:rPr>
      </w:pPr>
      <w:r w:rsidRPr="00FE729B">
        <w:rPr>
          <w:rFonts w:ascii="Calibri" w:hAnsi="Calibri" w:cs="Arial"/>
          <w:sz w:val="22"/>
          <w:szCs w:val="22"/>
        </w:rPr>
        <w:t>5.</w:t>
      </w:r>
      <w:r w:rsidRPr="00FE729B">
        <w:rPr>
          <w:rFonts w:ascii="Calibri" w:hAnsi="Calibri" w:cs="Arial"/>
          <w:sz w:val="22"/>
          <w:szCs w:val="22"/>
        </w:rPr>
        <w:tab/>
        <w:t>Pagsuporta sa mga mag-aaral na inabuso alinsunod sa kanilang napagkasunduang plano sa proteksyon ng bata.</w:t>
      </w:r>
    </w:p>
    <w:p w14:paraId="4A0BFB8B" w14:textId="77777777" w:rsidR="00E03E88" w:rsidRPr="00FE729B" w:rsidRDefault="00E03E88">
      <w:pPr>
        <w:rPr>
          <w:rFonts w:ascii="Calibri" w:hAnsi="Calibri" w:cs="Arial"/>
          <w:b/>
          <w:sz w:val="22"/>
          <w:szCs w:val="22"/>
        </w:rPr>
      </w:pPr>
    </w:p>
    <w:p w14:paraId="48BDD6BE" w14:textId="77777777" w:rsidR="00562F42" w:rsidRPr="007F2737" w:rsidRDefault="007F2737" w:rsidP="000C19B2">
      <w:pPr>
        <w:jc w:val="center"/>
        <w:rPr>
          <w:rFonts w:ascii="Calibri" w:hAnsi="Calibri" w:cs="Arial"/>
          <w:b/>
        </w:rPr>
      </w:pPr>
      <w:r>
        <w:rPr>
          <w:rFonts w:ascii="Calibri" w:hAnsi="Calibri" w:cs="Arial"/>
          <w:b/>
        </w:rPr>
        <w:t>Ang Safeguarding Team sa Dundela Primary School at Nursery Unit</w:t>
      </w:r>
    </w:p>
    <w:p w14:paraId="35E4094C" w14:textId="77777777" w:rsidR="00512057" w:rsidRPr="00FE729B" w:rsidRDefault="0051205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rPr>
                <w:rFonts w:ascii="Calibri" w:hAnsi="Calibri" w:cs="Arial"/>
                <w:sz w:val="22"/>
                <w:szCs w:val="22"/>
              </w:rPr>
            </w:pPr>
            <w:r w:rsidRPr="00FE729B">
              <w:rPr>
                <w:rFonts w:ascii="Calibri" w:hAnsi="Calibri" w:cs="Arial"/>
                <w:sz w:val="22"/>
                <w:szCs w:val="22"/>
              </w:rPr>
              <w:t>Tagapangulo ng mga Gobernador</w:t>
            </w:r>
          </w:p>
        </w:tc>
        <w:tc>
          <w:tcPr>
            <w:tcW w:w="2726" w:type="dxa"/>
            <w:shd w:val="clear" w:color="auto" w:fill="auto"/>
          </w:tcPr>
          <w:p w14:paraId="6A742C6F" w14:textId="77777777" w:rsidR="00512057" w:rsidRPr="00FE729B" w:rsidRDefault="006B4356">
            <w:pPr>
              <w:rPr>
                <w:rFonts w:ascii="Calibri" w:hAnsi="Calibri" w:cs="Arial"/>
                <w:sz w:val="22"/>
                <w:szCs w:val="22"/>
              </w:rPr>
            </w:pPr>
            <w:r>
              <w:rPr>
                <w:rFonts w:ascii="Calibri" w:hAnsi="Calibri" w:cs="Arial"/>
                <w:sz w:val="22"/>
                <w:szCs w:val="22"/>
              </w:rPr>
              <w:t>Mrs. E McCrory</w:t>
            </w:r>
          </w:p>
        </w:tc>
      </w:tr>
      <w:tr w:rsidR="00512057" w:rsidRPr="00FE729B" w14:paraId="0C6D6E3B" w14:textId="77777777" w:rsidTr="009D5193">
        <w:tc>
          <w:tcPr>
            <w:tcW w:w="7128" w:type="dxa"/>
            <w:shd w:val="clear" w:color="auto" w:fill="auto"/>
          </w:tcPr>
          <w:p w14:paraId="06FA05DC" w14:textId="77777777" w:rsidR="00512057" w:rsidRPr="00FE729B" w:rsidRDefault="00512057">
            <w:pPr>
              <w:rPr>
                <w:rFonts w:ascii="Calibri" w:hAnsi="Calibri" w:cs="Arial"/>
                <w:sz w:val="22"/>
                <w:szCs w:val="22"/>
              </w:rPr>
            </w:pPr>
            <w:r w:rsidRPr="00FE729B">
              <w:rPr>
                <w:rFonts w:ascii="Calibri" w:hAnsi="Calibri" w:cs="Arial"/>
                <w:sz w:val="22"/>
                <w:szCs w:val="22"/>
              </w:rPr>
              <w:t>Itinalagang Gobernador para sa Pamamahala ng Proteksyon ng Bata</w:t>
            </w:r>
          </w:p>
        </w:tc>
        <w:tc>
          <w:tcPr>
            <w:tcW w:w="2726" w:type="dxa"/>
            <w:shd w:val="clear" w:color="auto" w:fill="auto"/>
          </w:tcPr>
          <w:p w14:paraId="40BF780D" w14:textId="77777777" w:rsidR="00512057" w:rsidRPr="00FE729B" w:rsidRDefault="00D41A5B">
            <w:pPr>
              <w:rPr>
                <w:rFonts w:ascii="Calibri" w:hAnsi="Calibri" w:cs="Arial"/>
                <w:sz w:val="22"/>
                <w:szCs w:val="22"/>
              </w:rPr>
            </w:pPr>
            <w:r>
              <w:rPr>
                <w:rFonts w:ascii="Calibri" w:hAnsi="Calibri" w:cs="Arial"/>
                <w:sz w:val="22"/>
                <w:szCs w:val="22"/>
              </w:rPr>
              <w:t>Mrs. K Doyle</w:t>
            </w:r>
          </w:p>
        </w:tc>
      </w:tr>
      <w:tr w:rsidR="00512057" w:rsidRPr="00FE729B" w14:paraId="57051C92" w14:textId="77777777" w:rsidTr="009D5193">
        <w:tc>
          <w:tcPr>
            <w:tcW w:w="7128" w:type="dxa"/>
            <w:shd w:val="clear" w:color="auto" w:fill="auto"/>
          </w:tcPr>
          <w:p w14:paraId="5D2A894D" w14:textId="77777777" w:rsidR="00512057" w:rsidRPr="00FE729B" w:rsidRDefault="00512057">
            <w:pPr>
              <w:rPr>
                <w:rFonts w:ascii="Calibri" w:hAnsi="Calibri" w:cs="Arial"/>
                <w:sz w:val="22"/>
                <w:szCs w:val="22"/>
              </w:rPr>
            </w:pPr>
            <w:r w:rsidRPr="00FE729B">
              <w:rPr>
                <w:rFonts w:ascii="Calibri" w:hAnsi="Calibri" w:cs="Arial"/>
                <w:sz w:val="22"/>
                <w:szCs w:val="22"/>
              </w:rPr>
              <w:t>Punong-guro</w:t>
            </w:r>
          </w:p>
        </w:tc>
        <w:tc>
          <w:tcPr>
            <w:tcW w:w="2726" w:type="dxa"/>
            <w:shd w:val="clear" w:color="auto" w:fill="auto"/>
          </w:tcPr>
          <w:p w14:paraId="43E22DD5" w14:textId="77777777" w:rsidR="00512057" w:rsidRPr="00FE729B" w:rsidRDefault="00262293">
            <w:pPr>
              <w:rPr>
                <w:rFonts w:ascii="Calibri" w:hAnsi="Calibri" w:cs="Arial"/>
                <w:sz w:val="22"/>
                <w:szCs w:val="22"/>
              </w:rPr>
            </w:pPr>
            <w:r w:rsidRPr="00FE729B">
              <w:rPr>
                <w:rFonts w:ascii="Calibri" w:hAnsi="Calibri" w:cs="Arial"/>
                <w:sz w:val="22"/>
                <w:szCs w:val="22"/>
              </w:rPr>
              <w:t>Ms. S Wilson</w:t>
            </w:r>
          </w:p>
        </w:tc>
      </w:tr>
      <w:tr w:rsidR="00512057" w:rsidRPr="00FE729B" w14:paraId="487BAE4F" w14:textId="77777777" w:rsidTr="009D5193">
        <w:tc>
          <w:tcPr>
            <w:tcW w:w="7128" w:type="dxa"/>
            <w:shd w:val="clear" w:color="auto" w:fill="auto"/>
          </w:tcPr>
          <w:p w14:paraId="7A25DEDC" w14:textId="77777777" w:rsidR="00512057" w:rsidRPr="00FE729B" w:rsidRDefault="00512057">
            <w:pPr>
              <w:rPr>
                <w:rFonts w:ascii="Calibri" w:hAnsi="Calibri" w:cs="Arial"/>
                <w:sz w:val="22"/>
                <w:szCs w:val="22"/>
              </w:rPr>
            </w:pPr>
            <w:r w:rsidRPr="00FE729B">
              <w:rPr>
                <w:rFonts w:ascii="Calibri" w:hAnsi="Calibri" w:cs="Arial"/>
                <w:sz w:val="22"/>
                <w:szCs w:val="22"/>
              </w:rPr>
              <w:t>Itinalagang Guro para sa Proteksyon ng Bata (DT)</w:t>
            </w:r>
          </w:p>
        </w:tc>
        <w:tc>
          <w:tcPr>
            <w:tcW w:w="2726" w:type="dxa"/>
            <w:shd w:val="clear" w:color="auto" w:fill="auto"/>
          </w:tcPr>
          <w:p w14:paraId="19E38540" w14:textId="77777777" w:rsidR="00512057" w:rsidRPr="00FE729B" w:rsidRDefault="00262293" w:rsidP="00262293">
            <w:pPr>
              <w:rPr>
                <w:rFonts w:ascii="Calibri" w:hAnsi="Calibri" w:cs="Arial"/>
                <w:sz w:val="22"/>
                <w:szCs w:val="22"/>
              </w:rPr>
            </w:pPr>
            <w:r w:rsidRPr="00FE729B">
              <w:rPr>
                <w:rFonts w:ascii="Calibri" w:hAnsi="Calibri" w:cs="Arial"/>
                <w:sz w:val="22"/>
                <w:szCs w:val="22"/>
              </w:rPr>
              <w:t>Ms. S Wilson</w:t>
            </w:r>
          </w:p>
        </w:tc>
      </w:tr>
      <w:tr w:rsidR="00512057" w:rsidRPr="00FE729B" w14:paraId="167C4886" w14:textId="77777777" w:rsidTr="009D5193">
        <w:tc>
          <w:tcPr>
            <w:tcW w:w="7128" w:type="dxa"/>
            <w:shd w:val="clear" w:color="auto" w:fill="auto"/>
          </w:tcPr>
          <w:p w14:paraId="4BDAE02B" w14:textId="77777777" w:rsidR="00512057" w:rsidRPr="00FE729B" w:rsidRDefault="00512057">
            <w:pPr>
              <w:rPr>
                <w:rFonts w:ascii="Calibri" w:hAnsi="Calibri" w:cs="Arial"/>
                <w:sz w:val="22"/>
                <w:szCs w:val="22"/>
              </w:rPr>
            </w:pPr>
            <w:r w:rsidRPr="00FE729B">
              <w:rPr>
                <w:rFonts w:ascii="Calibri" w:hAnsi="Calibri" w:cs="Arial"/>
                <w:sz w:val="22"/>
                <w:szCs w:val="22"/>
              </w:rPr>
              <w:t>Deputy Designated Teacher for Child Protection (DDT)</w:t>
            </w:r>
          </w:p>
        </w:tc>
        <w:tc>
          <w:tcPr>
            <w:tcW w:w="2726" w:type="dxa"/>
            <w:shd w:val="clear" w:color="auto" w:fill="auto"/>
          </w:tcPr>
          <w:p w14:paraId="26D6B8CD" w14:textId="77777777" w:rsidR="00512057" w:rsidRPr="00FE729B" w:rsidRDefault="00672557">
            <w:pPr>
              <w:rPr>
                <w:rFonts w:ascii="Calibri" w:hAnsi="Calibri" w:cs="Arial"/>
                <w:sz w:val="22"/>
                <w:szCs w:val="22"/>
              </w:rPr>
            </w:pPr>
            <w:r>
              <w:rPr>
                <w:rFonts w:ascii="Calibri" w:hAnsi="Calibri" w:cs="Arial"/>
                <w:sz w:val="22"/>
                <w:szCs w:val="22"/>
              </w:rPr>
              <w:t>Mrs. J Herron</w:t>
            </w:r>
          </w:p>
        </w:tc>
      </w:tr>
      <w:tr w:rsidR="00B23F07" w:rsidRPr="00FE729B" w14:paraId="0A2883B8" w14:textId="77777777" w:rsidTr="009D5193">
        <w:tc>
          <w:tcPr>
            <w:tcW w:w="7128" w:type="dxa"/>
            <w:shd w:val="clear" w:color="auto" w:fill="auto"/>
          </w:tcPr>
          <w:p w14:paraId="38F6EB10" w14:textId="77777777" w:rsidR="00B23F07" w:rsidRPr="00FE729B" w:rsidRDefault="00B23F07">
            <w:pPr>
              <w:rPr>
                <w:rFonts w:ascii="Calibri" w:hAnsi="Calibri" w:cs="Arial"/>
                <w:sz w:val="22"/>
                <w:szCs w:val="22"/>
              </w:rPr>
            </w:pPr>
            <w:r w:rsidRPr="00FE729B">
              <w:rPr>
                <w:rFonts w:ascii="Calibri" w:hAnsi="Calibri" w:cs="Arial"/>
                <w:sz w:val="22"/>
                <w:szCs w:val="22"/>
              </w:rPr>
              <w:t>Deputy Designated Teacher (Nursery) (DDT)</w:t>
            </w:r>
          </w:p>
        </w:tc>
        <w:tc>
          <w:tcPr>
            <w:tcW w:w="2726" w:type="dxa"/>
            <w:shd w:val="clear" w:color="auto" w:fill="auto"/>
          </w:tcPr>
          <w:p w14:paraId="73A488FF" w14:textId="77777777" w:rsidR="00B23F07" w:rsidRPr="00FE729B" w:rsidRDefault="007D1331">
            <w:pPr>
              <w:rPr>
                <w:rFonts w:ascii="Calibri" w:hAnsi="Calibri" w:cs="Arial"/>
                <w:sz w:val="22"/>
                <w:szCs w:val="22"/>
              </w:rPr>
            </w:pPr>
            <w:r>
              <w:rPr>
                <w:rFonts w:ascii="Calibri" w:hAnsi="Calibri" w:cs="Arial"/>
                <w:sz w:val="22"/>
                <w:szCs w:val="22"/>
              </w:rPr>
              <w:t>Ms. R McKee</w:t>
            </w:r>
          </w:p>
        </w:tc>
      </w:tr>
    </w:tbl>
    <w:p w14:paraId="4F51DEAB" w14:textId="77777777" w:rsidR="00456530" w:rsidRPr="00FE729B" w:rsidRDefault="00456530">
      <w:pPr>
        <w:rPr>
          <w:rFonts w:ascii="Calibri" w:hAnsi="Calibri" w:cs="Arial"/>
          <w:sz w:val="22"/>
          <w:szCs w:val="22"/>
        </w:rPr>
      </w:pPr>
    </w:p>
    <w:p w14:paraId="12D82223" w14:textId="77777777" w:rsidR="005C762C" w:rsidRPr="007F2737" w:rsidRDefault="008A321F" w:rsidP="008A321F">
      <w:pPr>
        <w:pStyle w:val="Heading3"/>
        <w:rPr>
          <w:rFonts w:ascii="Calibri" w:hAnsi="Calibri"/>
          <w:sz w:val="24"/>
          <w:u w:val="none"/>
        </w:rPr>
      </w:pPr>
      <w:r w:rsidRPr="007F2737">
        <w:rPr>
          <w:rFonts w:ascii="Calibri" w:hAnsi="Calibri"/>
          <w:sz w:val="24"/>
          <w:u w:val="none"/>
        </w:rPr>
        <w:t>Pang-aabuso sa Bata</w:t>
      </w:r>
    </w:p>
    <w:p w14:paraId="08A24E4B" w14:textId="77777777" w:rsidR="005C762C" w:rsidRPr="00FE729B" w:rsidRDefault="005C762C">
      <w:pPr>
        <w:rPr>
          <w:rFonts w:ascii="Calibri" w:hAnsi="Calibri" w:cs="Arial"/>
          <w:sz w:val="22"/>
          <w:szCs w:val="22"/>
        </w:rPr>
      </w:pPr>
      <w:r w:rsidRPr="00FE729B">
        <w:rPr>
          <w:rFonts w:ascii="Calibri" w:hAnsi="Calibri" w:cs="Arial"/>
          <w:sz w:val="22"/>
          <w:szCs w:val="22"/>
        </w:rPr>
        <w:t>Gagamitin ang mga kahulugan ng pang-aabuso sa bata na nakabalangkas sa dokumento ng DENI - Pangangalaga at Proteksyon ng Bata sa mga Paaralan (2022).  Saklaw nito ang kapabayaan, pisikal, sekswal, emosyonal na pang-aabuso at pagsasamantala.</w:t>
      </w:r>
    </w:p>
    <w:p w14:paraId="55A241DA" w14:textId="77777777" w:rsidR="005C762C" w:rsidRPr="00FE729B" w:rsidRDefault="005C762C">
      <w:pPr>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adjustRightInd/>
        <w:spacing w:line="240" w:lineRule="auto"/>
        <w:jc w:val="left"/>
        <w:textAlignment w:val="auto"/>
        <w:rPr>
          <w:rFonts w:ascii="Calibri" w:hAnsi="Calibri"/>
          <w:sz w:val="24"/>
          <w:szCs w:val="24"/>
          <w:u w:val="none"/>
        </w:rPr>
      </w:pPr>
      <w:r w:rsidRPr="007F2737">
        <w:rPr>
          <w:rFonts w:ascii="Calibri" w:hAnsi="Calibri"/>
          <w:sz w:val="24"/>
          <w:szCs w:val="24"/>
          <w:u w:val="none"/>
        </w:rPr>
        <w:t>Tungkulin ng Itinalagang Guro</w:t>
      </w:r>
    </w:p>
    <w:p w14:paraId="69B3C808" w14:textId="77777777" w:rsidR="005C762C" w:rsidRPr="00FE729B" w:rsidRDefault="005C762C">
      <w:pPr>
        <w:rPr>
          <w:rFonts w:ascii="Calibri" w:hAnsi="Calibri" w:cs="Arial"/>
          <w:sz w:val="22"/>
          <w:szCs w:val="22"/>
        </w:rPr>
      </w:pPr>
      <w:r w:rsidRPr="00FE729B">
        <w:rPr>
          <w:rFonts w:ascii="Calibri" w:hAnsi="Calibri" w:cs="Arial"/>
          <w:sz w:val="22"/>
          <w:szCs w:val="22"/>
        </w:rPr>
        <w:t>Ang itinalagang guro ay may pananagutan sa:</w:t>
      </w:r>
    </w:p>
    <w:p w14:paraId="310DCBC0"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Koordinasyon ng pagkilos sa mga kaso ng pinaghihinalaang pang-aabuso sa bata at pag-uulat sa Itinalagang Opisyal ng Awtoridad ng Edukasyon at Mga Serbisyong Panlipunan, kung naaangkop.</w:t>
      </w:r>
    </w:p>
    <w:p w14:paraId="794E4D5A"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Tiyakin na ang lahat ng mga kawani ng pagtuturo at di-pagtuturo ay may kamalayan sa Patakaran sa Proteksyon ng Bata ng paaralan.</w:t>
      </w:r>
    </w:p>
    <w:p w14:paraId="4BFA7646" w14:textId="77777777" w:rsidR="005C762C" w:rsidRPr="00FE729B" w:rsidRDefault="005C762C">
      <w:pPr>
        <w:numPr>
          <w:ilvl w:val="0"/>
          <w:numId w:val="8"/>
        </w:numPr>
        <w:rPr>
          <w:rFonts w:ascii="Calibri" w:hAnsi="Calibri" w:cs="Arial"/>
          <w:sz w:val="22"/>
          <w:szCs w:val="22"/>
        </w:rPr>
      </w:pPr>
      <w:r w:rsidRPr="00FE729B">
        <w:rPr>
          <w:rFonts w:ascii="Calibri" w:hAnsi="Calibri" w:cs="Arial"/>
          <w:sz w:val="22"/>
          <w:szCs w:val="22"/>
        </w:rPr>
        <w:t>Siguraduhin na ang isang talaan ay itinatago ng anumang mga bata na nasa Rehistro ng Proteksyon ng Bata.</w:t>
      </w:r>
    </w:p>
    <w:p w14:paraId="62982994" w14:textId="77777777" w:rsidR="005C762C" w:rsidRPr="00FE729B" w:rsidRDefault="005C762C">
      <w:pPr>
        <w:ind w:left="360"/>
        <w:rPr>
          <w:rFonts w:ascii="Calibri" w:hAnsi="Calibri" w:cs="Arial"/>
          <w:sz w:val="22"/>
          <w:szCs w:val="22"/>
        </w:rPr>
      </w:pPr>
    </w:p>
    <w:p w14:paraId="027FFDEB" w14:textId="77777777" w:rsidR="00562F42" w:rsidRDefault="005C762C" w:rsidP="00562F42">
      <w:pPr>
        <w:rPr>
          <w:rFonts w:ascii="Calibri" w:hAnsi="Calibri"/>
        </w:rPr>
      </w:pPr>
      <w:r w:rsidRPr="00FE729B">
        <w:rPr>
          <w:rFonts w:ascii="Calibri" w:hAnsi="Calibri" w:cs="Arial"/>
          <w:sz w:val="22"/>
          <w:szCs w:val="22"/>
        </w:rPr>
        <w:t xml:space="preserve">Sa kawalan ng Itinalagang Guro, ang Deputy Designated Teacher ang magsasagawa ng responsibilidad ng Itinalagang Guro.       </w:t>
      </w:r>
    </w:p>
    <w:p w14:paraId="033CCA1C" w14:textId="77777777" w:rsidR="00CA12A0" w:rsidRPr="00562F42" w:rsidRDefault="00CA12A0" w:rsidP="00562F42">
      <w:pPr>
        <w:rPr>
          <w:rFonts w:ascii="Calibri" w:hAnsi="Calibri" w:cs="Arial"/>
          <w:sz w:val="22"/>
          <w:szCs w:val="22"/>
        </w:rPr>
      </w:pPr>
    </w:p>
    <w:p w14:paraId="4E224E51" w14:textId="2CFAC4C4" w:rsidR="00562F42" w:rsidRPr="00CA12A0" w:rsidRDefault="00847188" w:rsidP="00CA12A0">
      <w:pPr>
        <w:pStyle w:val="Heading6"/>
        <w:jc w:val="left"/>
        <w:rPr>
          <w:rFonts w:ascii="Calibri" w:hAnsi="Calibri"/>
          <w:sz w:val="22"/>
          <w:szCs w:val="22"/>
          <w:lang w:eastAsia="en-GB"/>
        </w:rPr>
      </w:pPr>
      <w:r>
        <w:rPr>
          <w:noProof/>
        </w:rPr>
        <mc:AlternateContent>
          <mc:Choice Requires="wps">
            <w:drawing>
              <wp:anchor distT="45720" distB="45720" distL="114300" distR="114300" simplePos="0" relativeHeight="251656704" behindDoc="0" locked="0" layoutInCell="1" allowOverlap="1" wp14:anchorId="6D86BFB9" wp14:editId="4E584FD0">
                <wp:simplePos x="0" y="0"/>
                <wp:positionH relativeFrom="column">
                  <wp:posOffset>-113665</wp:posOffset>
                </wp:positionH>
                <wp:positionV relativeFrom="paragraph">
                  <wp:posOffset>58420</wp:posOffset>
                </wp:positionV>
                <wp:extent cx="6576060" cy="4091305"/>
                <wp:effectExtent l="7620" t="12700" r="7620" b="10795"/>
                <wp:wrapNone/>
                <wp:docPr id="10945119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091305"/>
                        </a:xfrm>
                        <a:prstGeom prst="rect">
                          <a:avLst/>
                        </a:prstGeom>
                        <a:solidFill>
                          <a:srgbClr val="FFFFFF"/>
                        </a:solidFill>
                        <a:ln w="9525">
                          <a:solidFill>
                            <a:srgbClr val="000000"/>
                          </a:solidFill>
                          <a:miter lim="800000"/>
                          <a:headEnd/>
                          <a:tailEnd/>
                        </a:ln>
                      </wps:spPr>
                      <wps:txbx>
                        <w:txbxContent>
                          <w:p w14:paraId="0547EC88" w14:textId="77777777" w:rsidR="00847188" w:rsidRPr="00CA12A0" w:rsidRDefault="00CA12A0" w:rsidP="00141C19">
                            <w:pPr>
                              <w:pStyle w:val="Heading6"/>
                              <w:jc w:val="left"/>
                              <w:rPr>
                                <w:rFonts w:ascii="Calibri" w:hAnsi="Calibri"/>
                                <w:sz w:val="24"/>
                                <w:szCs w:val="24"/>
                                <w:u w:val="none"/>
                              </w:rPr>
                            </w:pPr>
                            <w:r>
                              <w:rPr>
                                <w:rFonts w:ascii="Calibri" w:hAnsi="Calibri"/>
                                <w:sz w:val="24"/>
                                <w:szCs w:val="24"/>
                                <w:u w:val="none"/>
                              </w:rPr>
                              <w:t xml:space="preserve">                                   </w:t>
                            </w:r>
                            <w:r w:rsidR="00847188">
                              <w:rPr>
                                <w:rFonts w:ascii="Calibri" w:hAnsi="Calibri"/>
                                <w:sz w:val="24"/>
                                <w:szCs w:val="24"/>
                                <w:u w:val="none"/>
                              </w:rPr>
                              <w:t xml:space="preserve">     Mga Reklamo ng Magulang Tungkol sa Proteksyon ng Bata</w:t>
                            </w:r>
                          </w:p>
                          <w:p w14:paraId="3349D767" w14:textId="77777777" w:rsidR="00847188" w:rsidRPr="00F85A23" w:rsidRDefault="00847188" w:rsidP="00141C19">
                            <w:pPr>
                              <w:pStyle w:val="Heading7"/>
                              <w:ind w:left="1440" w:firstLine="720"/>
                              <w:rPr>
                                <w:rFonts w:ascii="Calibri" w:hAnsi="Calibri"/>
                                <w:b/>
                                <w:bCs/>
                                <w:sz w:val="24"/>
                                <w:szCs w:val="24"/>
                              </w:rPr>
                            </w:pPr>
                            <w:r w:rsidRPr="00F85A23">
                              <w:rPr>
                                <w:rFonts w:ascii="Calibri" w:hAnsi="Calibri"/>
                                <w:b/>
                                <w:bCs/>
                                <w:sz w:val="24"/>
                                <w:szCs w:val="24"/>
                              </w:rPr>
                              <w:t>Kung may pag-aalala ako tungkol sa kaligtasan ng aking anak</w:t>
                            </w:r>
                          </w:p>
                          <w:p w14:paraId="32D95486" w14:textId="77777777" w:rsidR="00847188" w:rsidRPr="00F85A23" w:rsidRDefault="00847188" w:rsidP="00141C19">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68C64CE" w14:textId="77777777" w:rsidR="00847188" w:rsidRPr="00F85A23" w:rsidRDefault="00847188" w:rsidP="00141C19">
                            <w:pPr>
                              <w:ind w:left="2160" w:firstLine="720"/>
                              <w:rPr>
                                <w:rFonts w:ascii="Calibri" w:hAnsi="Calibri" w:cs="Arial"/>
                                <w:b/>
                                <w:bCs/>
                              </w:rPr>
                            </w:pPr>
                            <w:r w:rsidRPr="00F85A23">
                              <w:rPr>
                                <w:rFonts w:ascii="Calibri" w:hAnsi="Calibri" w:cs="Arial"/>
                                <w:b/>
                                <w:bCs/>
                                <w:bdr w:val="single" w:sz="4" w:space="0" w:color="auto"/>
                              </w:rPr>
                              <w:t xml:space="preserve">  Maaari kong kausapin ang guro     </w:t>
                            </w:r>
                          </w:p>
                          <w:p w14:paraId="630421A7" w14:textId="77777777" w:rsidR="00847188" w:rsidRPr="00F85A23" w:rsidRDefault="00847188" w:rsidP="00141C19">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308BF64F" w14:textId="77777777" w:rsidR="00847188" w:rsidRPr="00F85A23" w:rsidRDefault="00847188" w:rsidP="00141C19">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Kung nag-aalala pa rin ako, maaari akong makipag-usap sa Itinalagang Guro (Ms. S Wilson) o sa Deputy Designated Teachers (Mrs. J Herron) o (Ms R McKee -Nursery) para sa Proteksyon ng Bata</w:t>
                            </w:r>
                          </w:p>
                          <w:p w14:paraId="04750B18" w14:textId="77777777" w:rsidR="00847188" w:rsidRPr="00F85A23" w:rsidRDefault="00847188" w:rsidP="00141C19">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9375BC2" w14:textId="77777777" w:rsidR="00847188" w:rsidRPr="00F85A23" w:rsidRDefault="00847188" w:rsidP="00141C19">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Kung ako ay nag-aalala pa rin maaari akong sumulat / makipag-usap sa Tagapangulo ng Lupon ng mga Gobernador, si Ms. E McCrory</w:t>
                            </w:r>
                          </w:p>
                          <w:p w14:paraId="7BC7D240" w14:textId="77777777" w:rsidR="00847188" w:rsidRPr="00F85A23" w:rsidRDefault="00847188" w:rsidP="00141C19">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3BD9EAF8" w14:textId="77777777" w:rsidR="00847188" w:rsidRPr="00F85A23" w:rsidRDefault="00847188" w:rsidP="00141C19">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Anumang oras, maaari akong makipag-usap sa Duty Social Worker sa:</w:t>
                            </w:r>
                          </w:p>
                          <w:p w14:paraId="3218008A" w14:textId="77777777" w:rsidR="00847188" w:rsidRPr="00F85A23" w:rsidRDefault="00847188" w:rsidP="00141C19">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 Serbisyo sa Gawaing Panlipunan ng Mga Bata - Tel: </w:t>
                            </w:r>
                            <w:r w:rsidRPr="00F85A23">
                              <w:rPr>
                                <w:rFonts w:ascii="Calibri" w:hAnsi="Calibri"/>
                                <w:b/>
                                <w:bCs/>
                                <w:color w:val="538135"/>
                              </w:rPr>
                              <w:t xml:space="preserve">02890507000   </w:t>
                            </w:r>
                          </w:p>
                          <w:p w14:paraId="5DD97CCE" w14:textId="77777777" w:rsidR="00847188" w:rsidRPr="00603248" w:rsidRDefault="00847188" w:rsidP="00141C19">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o PSNI Central Referral Unit email:</w:t>
                            </w:r>
                            <w:r w:rsidRPr="00F85A23">
                              <w:rPr>
                                <w:rFonts w:ascii="Calibri" w:hAnsi="Calibri"/>
                                <w:b/>
                                <w:bCs/>
                                <w:color w:val="538135"/>
                              </w:rPr>
                              <w:t>cru@psni.police.uk</w:t>
                            </w:r>
                          </w:p>
                          <w:p w14:paraId="7B95E065" w14:textId="77777777" w:rsidR="00847188" w:rsidRPr="00FE729B" w:rsidRDefault="00847188" w:rsidP="00141C19">
                            <w:pPr>
                              <w:rPr>
                                <w:rFonts w:ascii="Calibri" w:hAnsi="Calibri"/>
                              </w:rPr>
                            </w:pPr>
                            <w:r>
                              <w:rPr>
                                <w:rFonts w:ascii="Calibri" w:hAnsi="Calibri"/>
                              </w:rPr>
                              <w:t xml:space="preserve">                                                                              </w:t>
                            </w:r>
                            <w:r w:rsidRPr="00FE729B">
                              <w:rPr>
                                <w:rFonts w:ascii="Calibri" w:hAnsi="Calibri"/>
                              </w:rPr>
                              <w:sym w:font="Wingdings" w:char="F0E2"/>
                            </w:r>
                          </w:p>
                          <w:p w14:paraId="3FCE82AB" w14:textId="77777777" w:rsidR="00847188" w:rsidRDefault="00847188" w:rsidP="00141C19">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lang w:eastAsia="en-GB"/>
                              </w:rPr>
                              <w:t>Kung pinalaki mo ang iyong pag-aalala tulad ng itinakda sa itaas na flowchart at sa pananaw na hindi ito natugunan nang kasiya-siya, maaari kang bumalik sa patakaran sa mga reklamo ng paaralan. Ang patakarang ito ay dapat magtapos sa pagpipilian para sa iyo na makipag-ugnay sa NI Public Services Ombudsman (NIPSO) na may kapangyarihang mambabatas na siyasatin ang iyong reklamo.</w:t>
                            </w:r>
                          </w:p>
                          <w:p w14:paraId="7077BD40" w14:textId="77777777" w:rsidR="00847188" w:rsidRPr="00023C5B" w:rsidRDefault="00847188" w:rsidP="00141C19">
                            <w:pPr>
                              <w:jc w:val="both"/>
                              <w:rPr>
                                <w:rFonts w:ascii="Calibri" w:hAnsi="Calibri" w:cs="Calibri"/>
                                <w:sz w:val="22"/>
                                <w:szCs w:val="22"/>
                              </w:rPr>
                            </w:pPr>
                            <w:r w:rsidRPr="00023C5B">
                              <w:rPr>
                                <w:rFonts w:ascii="Calibri" w:hAnsi="Calibri" w:cs="Calibri"/>
                                <w:sz w:val="22"/>
                                <w:szCs w:val="22"/>
                              </w:rPr>
                              <w:t>Kung ang isang magulang ay may pag-aalala tungkol sa kaligtasan ng isang bata o pinaghihinalaang pang-aabuso sa bata sa loob ng lokal na komunidad, dapat itong direktang dalhin sa pansin ng Children's Services Gateway Team.</w:t>
                            </w:r>
                          </w:p>
                          <w:p w14:paraId="1DFF5FD1" w14:textId="3CA42601"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margin-left:-8.95pt;margin-top:4.6pt;width:517.8pt;height:322.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GlFwIAACw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">
                <v:textbox>
                  <w:txbxContent>
                    <w:p w14:paraId="0547EC88" w14:textId="77777777" w:rsidR="00847188" w:rsidRPr="00CA12A0" w:rsidRDefault="00CA12A0" w:rsidP="00141C19">
                      <w:pPr>
                        <w:pStyle w:val="Heading6"/>
                        <w:jc w:val="left"/>
                        <w:rPr>
                          <w:rFonts w:ascii="Calibri" w:hAnsi="Calibri"/>
                          <w:sz w:val="24"/>
                          <w:szCs w:val="24"/>
                          <w:u w:val="none"/>
                        </w:rPr>
                      </w:pPr>
                      <w:r>
                        <w:rPr>
                          <w:rFonts w:ascii="Calibri" w:hAnsi="Calibri"/>
                          <w:sz w:val="24"/>
                          <w:szCs w:val="24"/>
                          <w:u w:val="none"/>
                        </w:rPr>
                        <w:t xml:space="preserve">                                   </w:t>
                      </w:r>
                      <w:r w:rsidR="00847188">
                        <w:rPr>
                          <w:rFonts w:ascii="Calibri" w:hAnsi="Calibri"/>
                          <w:sz w:val="24"/>
                          <w:szCs w:val="24"/>
                          <w:u w:val="none"/>
                        </w:rPr>
                        <w:t xml:space="preserve">     Mga Reklamo ng Magulang Tungkol sa Proteksyon ng Bata</w:t>
                      </w:r>
                    </w:p>
                    <w:p w14:paraId="3349D767" w14:textId="77777777" w:rsidR="00847188" w:rsidRPr="00F85A23" w:rsidRDefault="00847188" w:rsidP="00141C19">
                      <w:pPr>
                        <w:pStyle w:val="Heading7"/>
                        <w:ind w:left="1440" w:firstLine="720"/>
                        <w:rPr>
                          <w:rFonts w:ascii="Calibri" w:hAnsi="Calibri"/>
                          <w:b/>
                          <w:bCs/>
                          <w:sz w:val="24"/>
                          <w:szCs w:val="24"/>
                        </w:rPr>
                      </w:pPr>
                      <w:r w:rsidRPr="00F85A23">
                        <w:rPr>
                          <w:rFonts w:ascii="Calibri" w:hAnsi="Calibri"/>
                          <w:b/>
                          <w:bCs/>
                          <w:sz w:val="24"/>
                          <w:szCs w:val="24"/>
                        </w:rPr>
                        <w:t>Kung may pag-aalala ako tungkol sa kaligtasan ng aking anak</w:t>
                      </w:r>
                    </w:p>
                    <w:p w14:paraId="32D95486" w14:textId="77777777" w:rsidR="00847188" w:rsidRPr="00F85A23" w:rsidRDefault="00847188" w:rsidP="00141C19">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568C64CE" w14:textId="77777777" w:rsidR="00847188" w:rsidRPr="00F85A23" w:rsidRDefault="00847188" w:rsidP="00141C19">
                      <w:pPr>
                        <w:ind w:left="2160" w:firstLine="720"/>
                        <w:rPr>
                          <w:rFonts w:ascii="Calibri" w:hAnsi="Calibri" w:cs="Arial"/>
                          <w:b/>
                          <w:bCs/>
                        </w:rPr>
                      </w:pPr>
                      <w:r w:rsidRPr="00F85A23">
                        <w:rPr>
                          <w:rFonts w:ascii="Calibri" w:hAnsi="Calibri" w:cs="Arial"/>
                          <w:b/>
                          <w:bCs/>
                          <w:bdr w:val="single" w:sz="4" w:space="0" w:color="auto"/>
                        </w:rPr>
                        <w:t xml:space="preserve">  Maaari kong kausapin ang guro     </w:t>
                      </w:r>
                    </w:p>
                    <w:p w14:paraId="630421A7" w14:textId="77777777" w:rsidR="00847188" w:rsidRPr="00F85A23" w:rsidRDefault="00847188" w:rsidP="00141C19">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308BF64F" w14:textId="77777777" w:rsidR="00847188" w:rsidRPr="00F85A23" w:rsidRDefault="00847188" w:rsidP="00141C19">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Kung nag-aalala pa rin ako, maaari akong makipag-usap sa Itinalagang Guro (Ms. S Wilson) o sa Deputy Designated Teachers (Mrs. J Herron) o (Ms R McKee -Nursery) para sa Proteksyon ng Bata</w:t>
                      </w:r>
                    </w:p>
                    <w:p w14:paraId="04750B18" w14:textId="77777777" w:rsidR="00847188" w:rsidRPr="00F85A23" w:rsidRDefault="00847188" w:rsidP="00141C19">
                      <w:pPr>
                        <w:rPr>
                          <w:rFonts w:ascii="Calibri" w:hAnsi="Calibri" w:cs="Arial"/>
                          <w:b/>
                          <w:bCs/>
                        </w:rPr>
                      </w:pPr>
                      <w:r w:rsidRPr="00F85A23">
                        <w:rPr>
                          <w:rFonts w:ascii="Calibri" w:hAnsi="Calibri"/>
                          <w:b/>
                          <w:bCs/>
                        </w:rPr>
                        <w:t xml:space="preserve">                                                                              </w:t>
                      </w:r>
                      <w:r w:rsidRPr="00F85A23">
                        <w:rPr>
                          <w:rFonts w:ascii="Calibri" w:hAnsi="Calibri"/>
                          <w:b/>
                          <w:bCs/>
                        </w:rPr>
                        <w:sym w:font="Wingdings" w:char="F0E2"/>
                      </w:r>
                    </w:p>
                    <w:p w14:paraId="19375BC2" w14:textId="77777777" w:rsidR="00847188" w:rsidRPr="00F85A23" w:rsidRDefault="00847188" w:rsidP="00141C19">
                      <w:pPr>
                        <w:pBdr>
                          <w:top w:val="single" w:sz="4" w:space="1" w:color="auto"/>
                          <w:left w:val="single" w:sz="4" w:space="4" w:color="auto"/>
                          <w:bottom w:val="single" w:sz="4" w:space="1" w:color="auto"/>
                          <w:right w:val="single" w:sz="4" w:space="4" w:color="auto"/>
                        </w:pBdr>
                        <w:jc w:val="center"/>
                        <w:rPr>
                          <w:rFonts w:ascii="Calibri" w:hAnsi="Calibri" w:cs="Arial"/>
                          <w:b/>
                          <w:bCs/>
                        </w:rPr>
                      </w:pPr>
                      <w:r w:rsidRPr="00F85A23">
                        <w:rPr>
                          <w:rFonts w:ascii="Calibri" w:hAnsi="Calibri" w:cs="Arial"/>
                          <w:b/>
                          <w:bCs/>
                        </w:rPr>
                        <w:t>Kung ako ay nag-aalala pa rin maaari akong sumulat / makipag-usap sa Tagapangulo ng Lupon ng mga Gobernador, si Ms. E McCrory</w:t>
                      </w:r>
                    </w:p>
                    <w:p w14:paraId="7BC7D240" w14:textId="77777777" w:rsidR="00847188" w:rsidRPr="00F85A23" w:rsidRDefault="00847188" w:rsidP="00141C19">
                      <w:pPr>
                        <w:rPr>
                          <w:rFonts w:ascii="Calibri" w:hAnsi="Calibri"/>
                          <w:b/>
                          <w:bCs/>
                        </w:rPr>
                      </w:pPr>
                      <w:r w:rsidRPr="00F85A23">
                        <w:rPr>
                          <w:rFonts w:ascii="Calibri" w:hAnsi="Calibri"/>
                          <w:b/>
                          <w:bCs/>
                        </w:rPr>
                        <w:t xml:space="preserve">                                                                              </w:t>
                      </w:r>
                      <w:r w:rsidRPr="00F85A23">
                        <w:rPr>
                          <w:rFonts w:ascii="Calibri" w:hAnsi="Calibri"/>
                          <w:b/>
                          <w:bCs/>
                        </w:rPr>
                        <w:sym w:font="Wingdings" w:char="F0E2"/>
                      </w:r>
                    </w:p>
                    <w:p w14:paraId="3BD9EAF8" w14:textId="77777777" w:rsidR="00847188" w:rsidRPr="00F85A23" w:rsidRDefault="00847188" w:rsidP="00141C19">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Anumang oras, maaari akong makipag-usap sa Duty Social Worker sa:</w:t>
                      </w:r>
                    </w:p>
                    <w:p w14:paraId="3218008A" w14:textId="77777777" w:rsidR="00847188" w:rsidRPr="00F85A23" w:rsidRDefault="00847188" w:rsidP="00141C19">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rPr>
                      </w:pPr>
                      <w:r w:rsidRPr="00F85A23">
                        <w:rPr>
                          <w:rFonts w:ascii="Calibri" w:hAnsi="Calibri"/>
                          <w:b/>
                          <w:bCs/>
                        </w:rPr>
                        <w:t xml:space="preserve">Gateway, Serbisyo sa Gawaing Panlipunan ng Mga Bata - Tel: </w:t>
                      </w:r>
                      <w:r w:rsidRPr="00F85A23">
                        <w:rPr>
                          <w:rFonts w:ascii="Calibri" w:hAnsi="Calibri"/>
                          <w:b/>
                          <w:bCs/>
                          <w:color w:val="538135"/>
                        </w:rPr>
                        <w:t xml:space="preserve">02890507000   </w:t>
                      </w:r>
                    </w:p>
                    <w:p w14:paraId="5DD97CCE" w14:textId="77777777" w:rsidR="00847188" w:rsidRPr="00603248" w:rsidRDefault="00847188" w:rsidP="00141C19">
                      <w:pPr>
                        <w:keepNext/>
                        <w:pBdr>
                          <w:top w:val="single" w:sz="4" w:space="1" w:color="auto"/>
                          <w:left w:val="single" w:sz="4" w:space="4" w:color="auto"/>
                          <w:bottom w:val="single" w:sz="4" w:space="1" w:color="auto"/>
                          <w:right w:val="single" w:sz="4" w:space="4" w:color="auto"/>
                        </w:pBdr>
                        <w:tabs>
                          <w:tab w:val="left" w:pos="360"/>
                        </w:tabs>
                        <w:jc w:val="center"/>
                        <w:outlineLvl w:val="5"/>
                        <w:rPr>
                          <w:rFonts w:ascii="Calibri" w:hAnsi="Calibri"/>
                          <w:b/>
                          <w:bCs/>
                          <w:color w:val="538135"/>
                        </w:rPr>
                      </w:pPr>
                      <w:r w:rsidRPr="00F85A23">
                        <w:rPr>
                          <w:rFonts w:ascii="Calibri" w:hAnsi="Calibri"/>
                          <w:b/>
                          <w:bCs/>
                        </w:rPr>
                        <w:t>o PSNI Central Referral Unit email:</w:t>
                      </w:r>
                      <w:r w:rsidRPr="00F85A23">
                        <w:rPr>
                          <w:rFonts w:ascii="Calibri" w:hAnsi="Calibri"/>
                          <w:b/>
                          <w:bCs/>
                          <w:color w:val="538135"/>
                        </w:rPr>
                        <w:t>cru@psni.police.uk</w:t>
                      </w:r>
                    </w:p>
                    <w:p w14:paraId="7B95E065" w14:textId="77777777" w:rsidR="00847188" w:rsidRPr="00FE729B" w:rsidRDefault="00847188" w:rsidP="00141C19">
                      <w:pPr>
                        <w:rPr>
                          <w:rFonts w:ascii="Calibri" w:hAnsi="Calibri"/>
                        </w:rPr>
                      </w:pPr>
                      <w:r>
                        <w:rPr>
                          <w:rFonts w:ascii="Calibri" w:hAnsi="Calibri"/>
                        </w:rPr>
                        <w:t xml:space="preserve">                                                                              </w:t>
                      </w:r>
                      <w:r w:rsidRPr="00FE729B">
                        <w:rPr>
                          <w:rFonts w:ascii="Calibri" w:hAnsi="Calibri"/>
                        </w:rPr>
                        <w:sym w:font="Wingdings" w:char="F0E2"/>
                      </w:r>
                    </w:p>
                    <w:p w14:paraId="3FCE82AB" w14:textId="77777777" w:rsidR="00847188" w:rsidRDefault="00847188" w:rsidP="00141C19">
                      <w:pPr>
                        <w:shd w:val="clear" w:color="auto" w:fill="FFFFFF"/>
                        <w:overflowPunct w:val="0"/>
                        <w:autoSpaceDE w:val="0"/>
                        <w:autoSpaceDN w:val="0"/>
                        <w:adjustRightInd w:val="0"/>
                        <w:textAlignment w:val="baseline"/>
                        <w:rPr>
                          <w:rFonts w:ascii="Calibri" w:hAnsi="Calibri" w:cs="Arial"/>
                          <w:sz w:val="22"/>
                          <w:szCs w:val="22"/>
                          <w:lang w:eastAsia="en-GB"/>
                        </w:rPr>
                      </w:pPr>
                      <w:r w:rsidRPr="00CA12A0">
                        <w:rPr>
                          <w:rFonts w:ascii="Calibri" w:hAnsi="Calibri" w:cs="Arial"/>
                          <w:sz w:val="22"/>
                          <w:szCs w:val="22"/>
                          <w:lang w:eastAsia="en-GB"/>
                        </w:rPr>
                        <w:t>Kung pinalaki mo ang iyong pag-aalala tulad ng itinakda sa itaas na flowchart at sa pananaw na hindi ito natugunan nang kasiya-siya, maaari kang bumalik sa patakaran sa mga reklamo ng paaralan. Ang patakarang ito ay dapat magtapos sa pagpipilian para sa iyo na makipag-ugnay sa NI Public Services Ombudsman (NIPSO) na may kapangyarihang mambabatas na siyasatin ang iyong reklamo.</w:t>
                      </w:r>
                    </w:p>
                    <w:p w14:paraId="7077BD40" w14:textId="77777777" w:rsidR="00847188" w:rsidRPr="00023C5B" w:rsidRDefault="00847188" w:rsidP="00141C19">
                      <w:pPr>
                        <w:jc w:val="both"/>
                        <w:rPr>
                          <w:rFonts w:ascii="Calibri" w:hAnsi="Calibri" w:cs="Calibri"/>
                          <w:sz w:val="22"/>
                          <w:szCs w:val="22"/>
                        </w:rPr>
                      </w:pPr>
                      <w:r w:rsidRPr="00023C5B">
                        <w:rPr>
                          <w:rFonts w:ascii="Calibri" w:hAnsi="Calibri" w:cs="Calibri"/>
                          <w:sz w:val="22"/>
                          <w:szCs w:val="22"/>
                        </w:rPr>
                        <w:t>Kung ang isang magulang ay may pag-aalala tungkol sa kaligtasan ng isang bata o pinaghihinalaang pang-aabuso sa bata sa loob ng lokal na komunidad, dapat itong direktang dalhin sa pansin ng Children's Services Gateway Team.</w:t>
                      </w:r>
                    </w:p>
                    <w:p w14:paraId="1DFF5FD1" w14:textId="3CA42601" w:rsidR="00CA12A0" w:rsidRDefault="00CA12A0"/>
                  </w:txbxContent>
                </v:textbox>
              </v:shape>
            </w:pict>
          </mc:Fallback>
        </mc:AlternateContent>
      </w:r>
      <w:r w:rsidR="00562F42">
        <w:rPr>
          <w:rFonts w:ascii="Calibri" w:hAnsi="Calibri"/>
          <w:sz w:val="24"/>
          <w:szCs w:val="24"/>
          <w:u w:val="none"/>
        </w:rPr>
        <w:t xml:space="preserve">                                        </w:t>
      </w:r>
    </w:p>
    <w:p w14:paraId="15236878" w14:textId="77777777" w:rsidR="00262293" w:rsidRDefault="00262293" w:rsidP="00262293">
      <w:pPr>
        <w:jc w:val="center"/>
        <w:rPr>
          <w:sz w:val="22"/>
          <w:szCs w:val="22"/>
        </w:rPr>
      </w:pPr>
    </w:p>
    <w:p w14:paraId="0A6B76C6" w14:textId="77777777" w:rsidR="00CA12A0" w:rsidRDefault="00CA12A0" w:rsidP="00262293">
      <w:pPr>
        <w:jc w:val="center"/>
        <w:rPr>
          <w:sz w:val="22"/>
          <w:szCs w:val="22"/>
        </w:rPr>
      </w:pPr>
    </w:p>
    <w:p w14:paraId="57B83FBA" w14:textId="77777777" w:rsidR="00CA12A0" w:rsidRDefault="00CA12A0" w:rsidP="00262293">
      <w:pPr>
        <w:jc w:val="center"/>
        <w:rPr>
          <w:sz w:val="22"/>
          <w:szCs w:val="22"/>
        </w:rPr>
      </w:pPr>
    </w:p>
    <w:p w14:paraId="5271AC71" w14:textId="77777777" w:rsidR="00CA12A0" w:rsidRDefault="00CA12A0" w:rsidP="00262293">
      <w:pPr>
        <w:jc w:val="center"/>
        <w:rPr>
          <w:sz w:val="22"/>
          <w:szCs w:val="22"/>
        </w:rPr>
      </w:pPr>
    </w:p>
    <w:p w14:paraId="6DF15E23" w14:textId="77777777" w:rsidR="00CA12A0" w:rsidRDefault="00CA12A0" w:rsidP="00262293">
      <w:pPr>
        <w:jc w:val="center"/>
        <w:rPr>
          <w:sz w:val="22"/>
          <w:szCs w:val="22"/>
        </w:rPr>
      </w:pPr>
    </w:p>
    <w:p w14:paraId="5FB564EA" w14:textId="77777777" w:rsidR="00CA12A0" w:rsidRDefault="00CA12A0" w:rsidP="00262293">
      <w:pPr>
        <w:jc w:val="center"/>
        <w:rPr>
          <w:sz w:val="22"/>
          <w:szCs w:val="22"/>
        </w:rPr>
      </w:pPr>
    </w:p>
    <w:p w14:paraId="4CED5D1E" w14:textId="77777777" w:rsidR="00CA12A0" w:rsidRDefault="00CA12A0" w:rsidP="00262293">
      <w:pPr>
        <w:jc w:val="center"/>
        <w:rPr>
          <w:sz w:val="22"/>
          <w:szCs w:val="22"/>
        </w:rPr>
      </w:pPr>
    </w:p>
    <w:p w14:paraId="491A2842" w14:textId="77777777" w:rsidR="00CA12A0" w:rsidRDefault="00CA12A0" w:rsidP="00262293">
      <w:pPr>
        <w:jc w:val="center"/>
        <w:rPr>
          <w:sz w:val="22"/>
          <w:szCs w:val="22"/>
        </w:rPr>
      </w:pPr>
    </w:p>
    <w:p w14:paraId="0B873616" w14:textId="77777777" w:rsidR="00CA12A0" w:rsidRDefault="00CA12A0" w:rsidP="00262293">
      <w:pPr>
        <w:jc w:val="center"/>
        <w:rPr>
          <w:sz w:val="22"/>
          <w:szCs w:val="22"/>
        </w:rPr>
      </w:pPr>
    </w:p>
    <w:p w14:paraId="5D328FC1" w14:textId="77777777" w:rsidR="00CA12A0" w:rsidRDefault="00CA12A0" w:rsidP="00262293">
      <w:pPr>
        <w:jc w:val="center"/>
        <w:rPr>
          <w:sz w:val="22"/>
          <w:szCs w:val="22"/>
        </w:rPr>
      </w:pPr>
    </w:p>
    <w:p w14:paraId="77C1CDEE" w14:textId="77777777" w:rsidR="00CA12A0" w:rsidRDefault="00CA12A0" w:rsidP="00262293">
      <w:pPr>
        <w:jc w:val="center"/>
        <w:rPr>
          <w:sz w:val="22"/>
          <w:szCs w:val="22"/>
        </w:rPr>
      </w:pPr>
    </w:p>
    <w:p w14:paraId="61061619" w14:textId="77777777" w:rsidR="00CA12A0" w:rsidRDefault="00CA12A0" w:rsidP="00262293">
      <w:pPr>
        <w:jc w:val="center"/>
        <w:rPr>
          <w:sz w:val="22"/>
          <w:szCs w:val="22"/>
        </w:rPr>
      </w:pPr>
    </w:p>
    <w:p w14:paraId="418AB9FD" w14:textId="77777777" w:rsidR="00CA12A0" w:rsidRDefault="00CA12A0" w:rsidP="00262293">
      <w:pPr>
        <w:jc w:val="center"/>
        <w:rPr>
          <w:sz w:val="22"/>
          <w:szCs w:val="22"/>
        </w:rPr>
      </w:pPr>
    </w:p>
    <w:p w14:paraId="020DF0E3" w14:textId="77777777" w:rsidR="00CA12A0" w:rsidRDefault="00CA12A0" w:rsidP="00262293">
      <w:pPr>
        <w:jc w:val="center"/>
        <w:rPr>
          <w:sz w:val="22"/>
          <w:szCs w:val="22"/>
        </w:rPr>
      </w:pPr>
    </w:p>
    <w:p w14:paraId="6BDEDD00" w14:textId="77777777" w:rsidR="00CA12A0" w:rsidRDefault="00CA12A0" w:rsidP="00262293">
      <w:pPr>
        <w:jc w:val="center"/>
        <w:rPr>
          <w:sz w:val="22"/>
          <w:szCs w:val="22"/>
        </w:rPr>
      </w:pPr>
    </w:p>
    <w:p w14:paraId="5FD12D1B" w14:textId="77777777" w:rsidR="00CA12A0" w:rsidRDefault="00CA12A0" w:rsidP="00262293">
      <w:pPr>
        <w:jc w:val="center"/>
        <w:rPr>
          <w:sz w:val="22"/>
          <w:szCs w:val="22"/>
        </w:rPr>
      </w:pPr>
    </w:p>
    <w:p w14:paraId="76BC4922" w14:textId="77777777" w:rsidR="00CA12A0" w:rsidRDefault="00CA12A0" w:rsidP="00262293">
      <w:pPr>
        <w:jc w:val="center"/>
        <w:rPr>
          <w:sz w:val="22"/>
          <w:szCs w:val="22"/>
        </w:rPr>
      </w:pPr>
    </w:p>
    <w:p w14:paraId="304EA5DF" w14:textId="77777777" w:rsidR="00CA12A0" w:rsidRDefault="00CA12A0" w:rsidP="00262293">
      <w:pPr>
        <w:jc w:val="center"/>
        <w:rPr>
          <w:sz w:val="22"/>
          <w:szCs w:val="22"/>
        </w:rPr>
      </w:pPr>
    </w:p>
    <w:p w14:paraId="543E340D" w14:textId="77777777" w:rsidR="00CA12A0" w:rsidRDefault="00CA12A0" w:rsidP="00262293">
      <w:pPr>
        <w:jc w:val="center"/>
        <w:rPr>
          <w:sz w:val="22"/>
          <w:szCs w:val="22"/>
        </w:rPr>
      </w:pPr>
    </w:p>
    <w:p w14:paraId="715FC0F8" w14:textId="77777777" w:rsidR="00CA12A0" w:rsidRDefault="00CA12A0" w:rsidP="00262293">
      <w:pPr>
        <w:jc w:val="center"/>
        <w:rPr>
          <w:sz w:val="22"/>
          <w:szCs w:val="22"/>
        </w:rPr>
      </w:pPr>
    </w:p>
    <w:p w14:paraId="017AD9AB" w14:textId="77777777" w:rsidR="00CA12A0" w:rsidRDefault="00CA12A0" w:rsidP="00262293">
      <w:pPr>
        <w:jc w:val="center"/>
        <w:rPr>
          <w:sz w:val="22"/>
          <w:szCs w:val="22"/>
        </w:rPr>
      </w:pPr>
    </w:p>
    <w:p w14:paraId="60FD1411" w14:textId="77777777" w:rsidR="00CA12A0" w:rsidRPr="00FE729B" w:rsidRDefault="00CA12A0" w:rsidP="00262293">
      <w:pPr>
        <w:jc w:val="center"/>
        <w:rPr>
          <w:sz w:val="22"/>
          <w:szCs w:val="22"/>
        </w:rPr>
      </w:pPr>
    </w:p>
    <w:p w14:paraId="67F7AAB0" w14:textId="77777777" w:rsidR="00CA12A0" w:rsidRDefault="00CA12A0"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adjustRightInd/>
        <w:spacing w:line="240" w:lineRule="auto"/>
        <w:textAlignment w:val="auto"/>
        <w:rPr>
          <w:rFonts w:ascii="Calibri" w:hAnsi="Calibri"/>
          <w:sz w:val="24"/>
          <w:szCs w:val="24"/>
          <w:u w:val="none"/>
        </w:rPr>
      </w:pPr>
    </w:p>
    <w:p w14:paraId="1EFB833F" w14:textId="77777777" w:rsidR="005C762C" w:rsidRPr="007F2737" w:rsidRDefault="007F2737" w:rsidP="00562F42">
      <w:pPr>
        <w:pStyle w:val="Heading6"/>
        <w:tabs>
          <w:tab w:val="clear" w:pos="284"/>
        </w:tabs>
        <w:overflowPunct/>
        <w:autoSpaceDE/>
        <w:autoSpaceDN/>
        <w:adjustRightInd/>
        <w:spacing w:line="240" w:lineRule="auto"/>
        <w:textAlignment w:val="auto"/>
        <w:rPr>
          <w:rFonts w:ascii="Calibri" w:hAnsi="Calibri"/>
          <w:sz w:val="24"/>
          <w:szCs w:val="24"/>
          <w:u w:val="none"/>
        </w:rPr>
      </w:pPr>
      <w:r>
        <w:rPr>
          <w:rFonts w:ascii="Calibri" w:hAnsi="Calibri"/>
          <w:sz w:val="24"/>
          <w:szCs w:val="24"/>
          <w:u w:val="none"/>
        </w:rPr>
        <w:t>Reklamo laban sa isang miyembro ng kawani</w:t>
      </w:r>
    </w:p>
    <w:p w14:paraId="31E6C8C7" w14:textId="77777777" w:rsidR="005C762C" w:rsidRPr="00FE729B" w:rsidRDefault="005C762C">
      <w:pPr>
        <w:pStyle w:val="BodyText"/>
        <w:rPr>
          <w:rFonts w:ascii="Calibri" w:hAnsi="Calibri"/>
          <w:sz w:val="22"/>
          <w:szCs w:val="22"/>
        </w:rPr>
      </w:pPr>
      <w:r w:rsidRPr="00FE729B">
        <w:rPr>
          <w:rFonts w:ascii="Calibri" w:hAnsi="Calibri"/>
          <w:sz w:val="22"/>
          <w:szCs w:val="22"/>
        </w:rPr>
        <w:t>Kung ang isang reklamo tungkol sa proteksyon ng bata ay ginawa laban sa isang miyembro ng kawani, ang punong-guro ay ipapaalam kaagad.  Pagkatapos ay ipapaalam sa Tagapangulo ng Lupon ng mga Gobernador.  Ang mga pamamaraan ay susundin tulad ng nakabalangkas sa dokumento ng DENI na Pangangalaga at Proteksyon ng Bata sa Mga Paaralan (2022).</w:t>
      </w:r>
    </w:p>
    <w:p w14:paraId="7DB1394E" w14:textId="77777777" w:rsidR="005C762C" w:rsidRPr="00FE729B" w:rsidRDefault="005C762C">
      <w:pPr>
        <w:rPr>
          <w:rFonts w:ascii="Calibri" w:hAnsi="Calibri"/>
          <w:sz w:val="22"/>
          <w:szCs w:val="22"/>
        </w:rPr>
      </w:pPr>
    </w:p>
    <w:p w14:paraId="12F05C53" w14:textId="77777777" w:rsidR="005C762C" w:rsidRDefault="005C762C">
      <w:pPr>
        <w:pStyle w:val="BodyText"/>
        <w:rPr>
          <w:rFonts w:ascii="Calibri" w:hAnsi="Calibri"/>
          <w:sz w:val="22"/>
          <w:szCs w:val="22"/>
        </w:rPr>
      </w:pPr>
      <w:r w:rsidRPr="00FE729B">
        <w:rPr>
          <w:rFonts w:ascii="Calibri" w:hAnsi="Calibri"/>
          <w:sz w:val="22"/>
          <w:szCs w:val="22"/>
        </w:rPr>
        <w:t>Kung ang isang reklamo ay ginawa laban sa Punong-guro, ang Deputy Designated Teacher ay ipapaalam sa Tagapangulo ng Lupon ng mga Gobernador at sama-sama nilang tiyakin na sinusunod ang mga kinakailangang pamamaraan.</w:t>
      </w:r>
    </w:p>
    <w:p w14:paraId="2A12A0B7" w14:textId="77777777" w:rsidR="00E03E88" w:rsidRDefault="00E03E88" w:rsidP="002B330A">
      <w:pPr>
        <w:jc w:val="center"/>
        <w:rPr>
          <w:rFonts w:ascii="Calibri" w:hAnsi="Calibri" w:cs="Arial"/>
          <w:bCs/>
          <w:i/>
          <w:sz w:val="22"/>
          <w:szCs w:val="22"/>
        </w:rPr>
      </w:pPr>
    </w:p>
    <w:p w14:paraId="01DA884B" w14:textId="77777777" w:rsidR="00847188" w:rsidRDefault="00847188" w:rsidP="002B330A">
      <w:pPr>
        <w:jc w:val="center"/>
        <w:rPr>
          <w:rFonts w:ascii="Calibri" w:hAnsi="Calibri" w:cs="Arial"/>
          <w:bCs/>
          <w:i/>
          <w:sz w:val="22"/>
          <w:szCs w:val="22"/>
        </w:rPr>
      </w:pPr>
    </w:p>
    <w:p w14:paraId="43AB4EED" w14:textId="77777777" w:rsidR="00847188" w:rsidRDefault="00847188" w:rsidP="002B330A">
      <w:pPr>
        <w:jc w:val="center"/>
        <w:rPr>
          <w:rFonts w:ascii="Calibri" w:hAnsi="Calibri" w:cs="Arial"/>
          <w:bCs/>
          <w:i/>
          <w:sz w:val="22"/>
          <w:szCs w:val="22"/>
        </w:rPr>
      </w:pPr>
    </w:p>
    <w:p w14:paraId="75423462" w14:textId="77777777" w:rsidR="00847188" w:rsidRDefault="00847188" w:rsidP="002B330A">
      <w:pPr>
        <w:jc w:val="center"/>
        <w:rPr>
          <w:rFonts w:ascii="Calibri" w:hAnsi="Calibri" w:cs="Arial"/>
          <w:bCs/>
          <w:i/>
          <w:sz w:val="22"/>
          <w:szCs w:val="22"/>
        </w:rPr>
      </w:pPr>
    </w:p>
    <w:p w14:paraId="27AC47AD" w14:textId="77777777" w:rsidR="000C19B2" w:rsidRPr="00FE729B" w:rsidRDefault="000C19B2" w:rsidP="002B330A">
      <w:pPr>
        <w:jc w:val="center"/>
        <w:rPr>
          <w:rFonts w:ascii="Calibri" w:hAnsi="Calibri" w:cs="Arial"/>
          <w:bCs/>
          <w:i/>
          <w:sz w:val="22"/>
          <w:szCs w:val="22"/>
        </w:rPr>
      </w:pPr>
    </w:p>
    <w:p w14:paraId="17467E5C" w14:textId="1F81562E" w:rsidR="00512057" w:rsidRDefault="00512057" w:rsidP="00FE729B">
      <w:pPr>
        <w:jc w:val="center"/>
        <w:rPr>
          <w:rFonts w:ascii="Calibri" w:hAnsi="Calibri" w:cs="Arial"/>
          <w:bCs/>
          <w:i/>
          <w:sz w:val="22"/>
          <w:szCs w:val="22"/>
        </w:rPr>
      </w:pPr>
      <w:r w:rsidRPr="00FE729B">
        <w:rPr>
          <w:rFonts w:ascii="Calibri" w:hAnsi="Calibri" w:cs="Arial"/>
          <w:bCs/>
          <w:i/>
          <w:sz w:val="22"/>
          <w:szCs w:val="22"/>
        </w:rPr>
        <w:lastRenderedPageBreak/>
        <w:t xml:space="preserve">Maaaring tingnan ng mga magulang ang buong Patakaran sa Proteksyon ng Bata sa website ng paaralan </w:t>
      </w:r>
      <w:hyperlink r:id="rId8" w:history="1">
        <w:r w:rsidR="007713F9" w:rsidRPr="002C2072">
          <w:rPr>
            <w:rStyle w:val="Hyperlink"/>
            <w:rFonts w:ascii="Calibri" w:hAnsi="Calibri" w:cs="Arial"/>
            <w:bCs/>
            <w:i/>
            <w:sz w:val="22"/>
            <w:szCs w:val="22"/>
          </w:rPr>
          <w:t>www.dundelaprimaryschool.co.uk</w:t>
        </w:r>
      </w:hyperlink>
      <w:r w:rsidR="007713F9">
        <w:rPr>
          <w:rFonts w:ascii="Calibri" w:hAnsi="Calibri" w:cs="Arial"/>
          <w:bCs/>
          <w:i/>
          <w:sz w:val="22"/>
          <w:szCs w:val="22"/>
        </w:rPr>
        <w:t xml:space="preserve"> o bilang kahalili, sa kahilingan sa Tanggapan ng Paaralan.</w:t>
      </w:r>
    </w:p>
    <w:p w14:paraId="1EEB7840" w14:textId="0B26A80E" w:rsidR="00847188" w:rsidRDefault="00847188" w:rsidP="00FE729B">
      <w:pPr>
        <w:jc w:val="center"/>
        <w:rPr>
          <w:rFonts w:ascii="Calibri" w:hAnsi="Calibri" w:cs="Arial"/>
          <w:bCs/>
          <w:i/>
          <w:sz w:val="22"/>
          <w:szCs w:val="22"/>
        </w:rPr>
      </w:pPr>
      <w:r>
        <w:rPr>
          <w:rFonts w:ascii="Calibri" w:hAnsi="Calibri"/>
          <w:noProof/>
        </w:rPr>
        <w:drawing>
          <wp:anchor distT="0" distB="0" distL="114300" distR="114300" simplePos="0" relativeHeight="251661824" behindDoc="0" locked="0" layoutInCell="1" allowOverlap="1" wp14:anchorId="6576022F" wp14:editId="6C0EA0B4">
            <wp:simplePos x="0" y="0"/>
            <wp:positionH relativeFrom="column">
              <wp:posOffset>5208905</wp:posOffset>
            </wp:positionH>
            <wp:positionV relativeFrom="paragraph">
              <wp:posOffset>123190</wp:posOffset>
            </wp:positionV>
            <wp:extent cx="996315" cy="1256665"/>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sz w:val="22"/>
          <w:szCs w:val="22"/>
        </w:rPr>
        <w:drawing>
          <wp:anchor distT="0" distB="0" distL="114300" distR="114300" simplePos="0" relativeHeight="251660800" behindDoc="0" locked="0" layoutInCell="1" allowOverlap="1" wp14:anchorId="7B3EA727" wp14:editId="2B5B63C1">
            <wp:simplePos x="0" y="0"/>
            <wp:positionH relativeFrom="column">
              <wp:posOffset>2938780</wp:posOffset>
            </wp:positionH>
            <wp:positionV relativeFrom="paragraph">
              <wp:posOffset>146050</wp:posOffset>
            </wp:positionV>
            <wp:extent cx="958215" cy="127000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60501" distB="62517" distL="174770" distR="173846" simplePos="0" relativeHeight="251657728" behindDoc="0" locked="0" layoutInCell="1" allowOverlap="1" wp14:anchorId="2D9F7A75" wp14:editId="1BFE8B34">
            <wp:simplePos x="0" y="0"/>
            <wp:positionH relativeFrom="column">
              <wp:posOffset>650385</wp:posOffset>
            </wp:positionH>
            <wp:positionV relativeFrom="paragraph">
              <wp:posOffset>213536</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1"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p>
    <w:p w14:paraId="066A3FFB" w14:textId="50393928" w:rsidR="000C19B2" w:rsidRDefault="000C19B2" w:rsidP="00FE729B">
      <w:pPr>
        <w:jc w:val="center"/>
        <w:rPr>
          <w:rFonts w:ascii="Calibri" w:hAnsi="Calibri" w:cs="Arial"/>
          <w:bCs/>
          <w:i/>
          <w:sz w:val="22"/>
          <w:szCs w:val="22"/>
        </w:rPr>
      </w:pPr>
    </w:p>
    <w:p w14:paraId="35252845" w14:textId="58B2C2DC" w:rsidR="00CE6A39" w:rsidRPr="00CE6A39" w:rsidRDefault="00847188" w:rsidP="00CE6A39">
      <w:pPr>
        <w:tabs>
          <w:tab w:val="left" w:pos="8295"/>
        </w:tabs>
        <w:rPr>
          <w:rFonts w:ascii="Calibri" w:hAnsi="Calibri" w:cs="Arial"/>
          <w:sz w:val="22"/>
          <w:szCs w:val="22"/>
        </w:rPr>
      </w:pP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7D4B9C29">
                <wp:simplePos x="0" y="0"/>
                <wp:positionH relativeFrom="column">
                  <wp:posOffset>4936490</wp:posOffset>
                </wp:positionH>
                <wp:positionV relativeFrom="paragraph">
                  <wp:posOffset>1236345</wp:posOffset>
                </wp:positionV>
                <wp:extent cx="1716405" cy="289560"/>
                <wp:effectExtent l="9525" t="11430" r="7620" b="13335"/>
                <wp:wrapNone/>
                <wp:docPr id="2393171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9560"/>
                        </a:xfrm>
                        <a:prstGeom prst="rect">
                          <a:avLst/>
                        </a:prstGeom>
                        <a:solidFill>
                          <a:srgbClr val="FFFFFF"/>
                        </a:solidFill>
                        <a:ln w="9525">
                          <a:solidFill>
                            <a:srgbClr val="000000"/>
                          </a:solidFill>
                          <a:miter lim="800000"/>
                          <a:headEnd/>
                          <a:tailEnd/>
                        </a:ln>
                      </wps:spPr>
                      <wps:txbx>
                        <w:txbxContent>
                          <w:p w14:paraId="6F794F03" w14:textId="77777777" w:rsidR="00FE729B" w:rsidRPr="006D607F" w:rsidRDefault="00CE6A39" w:rsidP="00FE729B">
                            <w:pPr>
                              <w:rPr>
                                <w:rFonts w:ascii="Calibri" w:hAnsi="Calibri"/>
                                <w:sz w:val="20"/>
                                <w:szCs w:val="20"/>
                              </w:rPr>
                            </w:pPr>
                            <w:r>
                              <w:rPr>
                                <w:rFonts w:ascii="Calibri" w:hAnsi="Calibri"/>
                                <w:b/>
                                <w:sz w:val="20"/>
                                <w:szCs w:val="20"/>
                              </w:rPr>
                              <w:t>M</w:t>
                            </w:r>
                            <w:r w:rsidR="004A494C">
                              <w:rPr>
                                <w:rFonts w:ascii="Calibri" w:hAnsi="Calibri"/>
                                <w:b/>
                                <w:sz w:val="20"/>
                                <w:szCs w:val="20"/>
                              </w:rPr>
                              <w:t xml:space="preserve">s R McKee </w:t>
                            </w:r>
                            <w:r w:rsidR="00BA2566">
                              <w:rPr>
                                <w:rFonts w:ascii="Calibri" w:hAnsi="Calibri"/>
                                <w:sz w:val="20"/>
                                <w:szCs w:val="20"/>
                              </w:rPr>
                              <w:t>(</w:t>
                            </w:r>
                            <w:r w:rsidR="00562F42">
                              <w:rPr>
                                <w:rFonts w:ascii="Calibri" w:hAnsi="Calibri"/>
                                <w:sz w:val="20"/>
                                <w:szCs w:val="20"/>
                              </w:rPr>
                              <w:t xml:space="preserve">Nursery) </w:t>
                            </w:r>
                            <w:r w:rsidR="00FE729B">
                              <w:rPr>
                                <w:rFonts w:ascii="Calibri" w:hAnsi="Calibri"/>
                                <w:sz w:val="20"/>
                                <w:szCs w:val="20"/>
                              </w:rPr>
                              <w:t>DTT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7" type="#_x0000_t202" style="position:absolute;margin-left:388.7pt;margin-top:97.35pt;width:135.15pt;height:22.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3pHAIAADI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">
                <v:textbox>
                  <w:txbxContent>
                    <w:p w14:paraId="6F794F03" w14:textId="77777777" w:rsidR="00FE729B" w:rsidRPr="006D607F" w:rsidRDefault="00CE6A39" w:rsidP="00FE729B">
                      <w:pPr>
                        <w:rPr>
                          <w:rFonts w:ascii="Calibri" w:hAnsi="Calibri"/>
                          <w:sz w:val="20"/>
                          <w:szCs w:val="20"/>
                        </w:rPr>
                      </w:pPr>
                      <w:r>
                        <w:rPr>
                          <w:rFonts w:ascii="Calibri" w:hAnsi="Calibri"/>
                          <w:b/>
                          <w:sz w:val="20"/>
                          <w:szCs w:val="20"/>
                        </w:rPr>
                        <w:t>M</w:t>
                      </w:r>
                      <w:r w:rsidR="004A494C">
                        <w:rPr>
                          <w:rFonts w:ascii="Calibri" w:hAnsi="Calibri"/>
                          <w:b/>
                          <w:sz w:val="20"/>
                          <w:szCs w:val="20"/>
                        </w:rPr>
                        <w:t xml:space="preserve">s R McKee </w:t>
                      </w:r>
                      <w:r w:rsidR="00BA2566">
                        <w:rPr>
                          <w:rFonts w:ascii="Calibri" w:hAnsi="Calibri"/>
                          <w:sz w:val="20"/>
                          <w:szCs w:val="20"/>
                        </w:rPr>
                        <w:t>(</w:t>
                      </w:r>
                      <w:r w:rsidR="00562F42">
                        <w:rPr>
                          <w:rFonts w:ascii="Calibri" w:hAnsi="Calibri"/>
                          <w:sz w:val="20"/>
                          <w:szCs w:val="20"/>
                        </w:rPr>
                        <w:t xml:space="preserve">Nursery) </w:t>
                      </w:r>
                      <w:r w:rsidR="00FE729B">
                        <w:rPr>
                          <w:rFonts w:ascii="Calibri" w:hAnsi="Calibri"/>
                          <w:sz w:val="20"/>
                          <w:szCs w:val="20"/>
                        </w:rPr>
                        <w:t>DTT</w:t>
                      </w:r>
                    </w:p>
                  </w:txbxContent>
                </v:textbox>
              </v:shape>
            </w:pict>
          </mc:Fallback>
        </mc:AlternateContent>
      </w:r>
      <w:r>
        <w:rPr>
          <w:noProof/>
          <w:sz w:val="22"/>
          <w:szCs w:val="22"/>
          <w:lang w:eastAsia="en-GB"/>
        </w:rPr>
        <mc:AlternateContent>
          <mc:Choice Requires="wps">
            <w:drawing>
              <wp:anchor distT="45720" distB="45720" distL="114300" distR="114300" simplePos="0" relativeHeight="251654656" behindDoc="0" locked="0" layoutInCell="1" allowOverlap="1" wp14:anchorId="5A299492" wp14:editId="0CB6612F">
                <wp:simplePos x="0" y="0"/>
                <wp:positionH relativeFrom="column">
                  <wp:posOffset>2302510</wp:posOffset>
                </wp:positionH>
                <wp:positionV relativeFrom="paragraph">
                  <wp:posOffset>1236345</wp:posOffset>
                </wp:positionV>
                <wp:extent cx="2259330" cy="229870"/>
                <wp:effectExtent l="13970" t="11430" r="12700" b="6350"/>
                <wp:wrapNone/>
                <wp:docPr id="12921260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29870"/>
                        </a:xfrm>
                        <a:prstGeom prst="rect">
                          <a:avLst/>
                        </a:prstGeom>
                        <a:solidFill>
                          <a:srgbClr val="FFFFFF"/>
                        </a:solidFill>
                        <a:ln w="9525">
                          <a:solidFill>
                            <a:srgbClr val="000000"/>
                          </a:solidFill>
                          <a:miter lim="800000"/>
                          <a:headEnd/>
                          <a:tailEnd/>
                        </a:ln>
                      </wps:spPr>
                      <wps:txbx>
                        <w:txbxContent>
                          <w:p w14:paraId="7EF4B59D" w14:textId="77777777" w:rsidR="00FE729B" w:rsidRPr="006D607F" w:rsidRDefault="001C440C" w:rsidP="00FE729B">
                            <w:pPr>
                              <w:rPr>
                                <w:rFonts w:ascii="Calibri" w:hAnsi="Calibri"/>
                                <w:sz w:val="20"/>
                                <w:szCs w:val="20"/>
                              </w:rPr>
                            </w:pPr>
                            <w:r>
                              <w:rPr>
                                <w:rFonts w:ascii="Calibri" w:hAnsi="Calibri"/>
                                <w:b/>
                                <w:sz w:val="20"/>
                                <w:szCs w:val="20"/>
                              </w:rPr>
                              <w:t>Mrs J Herron</w:t>
                            </w:r>
                            <w:r w:rsidR="00FE729B" w:rsidRPr="006D607F">
                              <w:rPr>
                                <w:rFonts w:ascii="Calibri" w:hAnsi="Calibri"/>
                                <w:sz w:val="20"/>
                                <w:szCs w:val="20"/>
                              </w:rPr>
                              <w:t xml:space="preserve"> </w:t>
                            </w:r>
                            <w:r w:rsidR="00BA2566">
                              <w:rPr>
                                <w:rFonts w:ascii="Calibri" w:hAnsi="Calibri"/>
                                <w:sz w:val="20"/>
                                <w:szCs w:val="20"/>
                              </w:rPr>
                              <w:t xml:space="preserve">Vice Principal and </w:t>
                            </w:r>
                            <w:r w:rsidR="00FE729B" w:rsidRPr="006D607F">
                              <w:rPr>
                                <w:rFonts w:ascii="Calibri" w:hAnsi="Calibri"/>
                                <w:sz w:val="20"/>
                                <w:szCs w:val="20"/>
                              </w:rPr>
                              <w:t>D</w:t>
                            </w:r>
                            <w:r w:rsidR="00FE729B">
                              <w:rPr>
                                <w:rFonts w:ascii="Calibri" w:hAnsi="Calibri"/>
                                <w:sz w:val="20"/>
                                <w:szCs w:val="20"/>
                              </w:rPr>
                              <w:t>D</w:t>
                            </w:r>
                            <w:r w:rsidR="00FE729B" w:rsidRPr="006D607F">
                              <w:rPr>
                                <w:rFonts w:ascii="Calibri" w:hAnsi="Calibri"/>
                                <w:sz w:val="20"/>
                                <w:szCs w:val="20"/>
                              </w:rPr>
                              <w:t>T</w:t>
                            </w:r>
                            <w:r w:rsidR="00FE729B">
                              <w:rPr>
                                <w:rFonts w:ascii="Calibri" w:hAnsi="Calibri"/>
                                <w:sz w:val="20"/>
                                <w:szCs w:val="20"/>
                              </w:rPr>
                              <w:t xml:space="preserve">     Mrs L Conly  DTT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8" type="#_x0000_t202" style="position:absolute;margin-left:181.3pt;margin-top:97.35pt;width:177.9pt;height:18.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">
                <v:textbox>
                  <w:txbxContent>
                    <w:p w14:paraId="7EF4B59D" w14:textId="77777777" w:rsidR="00FE729B" w:rsidRPr="006D607F" w:rsidRDefault="001C440C" w:rsidP="00FE729B">
                      <w:pPr>
                        <w:rPr>
                          <w:rFonts w:ascii="Calibri" w:hAnsi="Calibri"/>
                          <w:sz w:val="20"/>
                          <w:szCs w:val="20"/>
                        </w:rPr>
                      </w:pPr>
                      <w:r>
                        <w:rPr>
                          <w:rFonts w:ascii="Calibri" w:hAnsi="Calibri"/>
                          <w:b/>
                          <w:sz w:val="20"/>
                          <w:szCs w:val="20"/>
                        </w:rPr>
                        <w:t>Mrs J Herron</w:t>
                      </w:r>
                      <w:r w:rsidR="00FE729B" w:rsidRPr="006D607F">
                        <w:rPr>
                          <w:rFonts w:ascii="Calibri" w:hAnsi="Calibri"/>
                          <w:sz w:val="20"/>
                          <w:szCs w:val="20"/>
                        </w:rPr>
                        <w:t xml:space="preserve"> </w:t>
                      </w:r>
                      <w:r w:rsidR="00BA2566">
                        <w:rPr>
                          <w:rFonts w:ascii="Calibri" w:hAnsi="Calibri"/>
                          <w:sz w:val="20"/>
                          <w:szCs w:val="20"/>
                        </w:rPr>
                        <w:t xml:space="preserve">Vice Principal and </w:t>
                      </w:r>
                      <w:r w:rsidR="00FE729B" w:rsidRPr="006D607F">
                        <w:rPr>
                          <w:rFonts w:ascii="Calibri" w:hAnsi="Calibri"/>
                          <w:sz w:val="20"/>
                          <w:szCs w:val="20"/>
                        </w:rPr>
                        <w:t>D</w:t>
                      </w:r>
                      <w:r w:rsidR="00FE729B">
                        <w:rPr>
                          <w:rFonts w:ascii="Calibri" w:hAnsi="Calibri"/>
                          <w:sz w:val="20"/>
                          <w:szCs w:val="20"/>
                        </w:rPr>
                        <w:t>D</w:t>
                      </w:r>
                      <w:r w:rsidR="00FE729B" w:rsidRPr="006D607F">
                        <w:rPr>
                          <w:rFonts w:ascii="Calibri" w:hAnsi="Calibri"/>
                          <w:sz w:val="20"/>
                          <w:szCs w:val="20"/>
                        </w:rPr>
                        <w:t>T</w:t>
                      </w:r>
                      <w:r w:rsidR="00FE729B">
                        <w:rPr>
                          <w:rFonts w:ascii="Calibri" w:hAnsi="Calibri"/>
                          <w:sz w:val="20"/>
                          <w:szCs w:val="20"/>
                        </w:rPr>
                        <w:t xml:space="preserve">     Mrs L Conly  DTT</w:t>
                      </w:r>
                    </w:p>
                  </w:txbxContent>
                </v:textbox>
              </v:shape>
            </w:pict>
          </mc:Fallback>
        </mc:AlternateContent>
      </w:r>
      <w:r>
        <w:rPr>
          <w:noProof/>
          <w:sz w:val="22"/>
          <w:szCs w:val="22"/>
        </w:rPr>
        <mc:AlternateContent>
          <mc:Choice Requires="wps">
            <w:drawing>
              <wp:anchor distT="45720" distB="45720" distL="114300" distR="114300" simplePos="0" relativeHeight="251653632" behindDoc="0" locked="0" layoutInCell="1" allowOverlap="1" wp14:anchorId="08359C7A" wp14:editId="2ECA1261">
                <wp:simplePos x="0" y="0"/>
                <wp:positionH relativeFrom="column">
                  <wp:posOffset>200660</wp:posOffset>
                </wp:positionH>
                <wp:positionV relativeFrom="paragraph">
                  <wp:posOffset>1245235</wp:posOffset>
                </wp:positionV>
                <wp:extent cx="1866265" cy="289560"/>
                <wp:effectExtent l="7620" t="10795" r="12065" b="13970"/>
                <wp:wrapNone/>
                <wp:docPr id="1952289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289560"/>
                        </a:xfrm>
                        <a:prstGeom prst="rect">
                          <a:avLst/>
                        </a:prstGeom>
                        <a:solidFill>
                          <a:srgbClr val="FFFFFF"/>
                        </a:solidFill>
                        <a:ln w="9525">
                          <a:solidFill>
                            <a:srgbClr val="000000"/>
                          </a:solidFill>
                          <a:miter lim="800000"/>
                          <a:headEnd/>
                          <a:tailEnd/>
                        </a:ln>
                      </wps:spPr>
                      <wps:txbx>
                        <w:txbxContent>
                          <w:p w14:paraId="08FAF6B3" w14:textId="77777777" w:rsidR="00847188" w:rsidRPr="006D607F" w:rsidRDefault="00847188" w:rsidP="009936E3">
                            <w:pPr>
                              <w:rPr>
                                <w:rFonts w:ascii="Calibri" w:hAnsi="Calibri"/>
                                <w:sz w:val="20"/>
                                <w:szCs w:val="20"/>
                              </w:rPr>
                            </w:pPr>
                            <w:r w:rsidRPr="00A956CA">
                              <w:rPr>
                                <w:rFonts w:ascii="Calibri" w:hAnsi="Calibri"/>
                                <w:b/>
                                <w:sz w:val="20"/>
                                <w:szCs w:val="20"/>
                              </w:rPr>
                              <w:t xml:space="preserve">Ms. S Wilson </w:t>
                            </w:r>
                            <w:r>
                              <w:rPr>
                                <w:rFonts w:ascii="Calibri" w:hAnsi="Calibri"/>
                                <w:sz w:val="20"/>
                                <w:szCs w:val="20"/>
                              </w:rPr>
                              <w:t>Principal at DT</w:t>
                            </w:r>
                          </w:p>
                          <w:p w14:paraId="47810E63" w14:textId="2E04CB60" w:rsidR="006D607F" w:rsidRPr="006D607F" w:rsidRDefault="006D607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9" type="#_x0000_t202" style="position:absolute;margin-left:15.8pt;margin-top:98.05pt;width:146.95pt;height:22.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">
                <v:textbox>
                  <w:txbxContent>
                    <w:p w14:paraId="08FAF6B3" w14:textId="77777777" w:rsidR="00847188" w:rsidRPr="006D607F" w:rsidRDefault="00847188" w:rsidP="009936E3">
                      <w:pPr>
                        <w:rPr>
                          <w:rFonts w:ascii="Calibri" w:hAnsi="Calibri"/>
                          <w:sz w:val="20"/>
                          <w:szCs w:val="20"/>
                        </w:rPr>
                      </w:pPr>
                      <w:r w:rsidRPr="00A956CA">
                        <w:rPr>
                          <w:rFonts w:ascii="Calibri" w:hAnsi="Calibri"/>
                          <w:b/>
                          <w:sz w:val="20"/>
                          <w:szCs w:val="20"/>
                        </w:rPr>
                        <w:t xml:space="preserve">Ms. S Wilson </w:t>
                      </w:r>
                      <w:r>
                        <w:rPr>
                          <w:rFonts w:ascii="Calibri" w:hAnsi="Calibri"/>
                          <w:sz w:val="20"/>
                          <w:szCs w:val="20"/>
                        </w:rPr>
                        <w:t>Principal at DT</w:t>
                      </w:r>
                    </w:p>
                    <w:p w14:paraId="47810E63" w14:textId="2E04CB60" w:rsidR="006D607F" w:rsidRPr="006D607F" w:rsidRDefault="006D607F">
                      <w:pPr>
                        <w:rPr>
                          <w:rFonts w:ascii="Calibri" w:hAnsi="Calibri"/>
                          <w:sz w:val="20"/>
                          <w:szCs w:val="20"/>
                        </w:rPr>
                      </w:pPr>
                    </w:p>
                  </w:txbxContent>
                </v:textbox>
              </v:shape>
            </w:pict>
          </mc:Fallback>
        </mc:AlternateContent>
      </w:r>
      <w:r w:rsidR="00CE6A39">
        <w:rPr>
          <w:rFonts w:ascii="Calibri" w:hAnsi="Calibri" w:cs="Arial"/>
          <w:sz w:val="22"/>
          <w:szCs w:val="22"/>
        </w:rPr>
        <w:tab/>
      </w:r>
    </w:p>
    <w:sectPr w:rsidR="00CE6A39" w:rsidRPr="00CE6A39" w:rsidSect="0038264C">
      <w:headerReference w:type="default" r:id="rId12"/>
      <w:footerReference w:type="even" r:id="rId13"/>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jc w:val="center"/>
      <w:rPr>
        <w:rFonts w:ascii="Calibri" w:hAnsi="Calibri"/>
        <w:color w:val="FFFFFF"/>
      </w:rPr>
    </w:pPr>
    <w:r>
      <w:rPr>
        <w:rFonts w:ascii="Calibri" w:hAnsi="Calibri"/>
        <w:color w:val="FFFFFF"/>
      </w:rPr>
      <w:t>Dundela Primary School at Nursery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55722"/>
    <w:rsid w:val="000A1CBE"/>
    <w:rsid w:val="000C19B2"/>
    <w:rsid w:val="001126AF"/>
    <w:rsid w:val="001551EA"/>
    <w:rsid w:val="00180001"/>
    <w:rsid w:val="001806E8"/>
    <w:rsid w:val="001842F4"/>
    <w:rsid w:val="001B346B"/>
    <w:rsid w:val="001C440C"/>
    <w:rsid w:val="002008EC"/>
    <w:rsid w:val="0021232F"/>
    <w:rsid w:val="00217CBB"/>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6530"/>
    <w:rsid w:val="004A494C"/>
    <w:rsid w:val="004B5044"/>
    <w:rsid w:val="004E396A"/>
    <w:rsid w:val="00512057"/>
    <w:rsid w:val="00521D55"/>
    <w:rsid w:val="005246AA"/>
    <w:rsid w:val="005330E4"/>
    <w:rsid w:val="00562F42"/>
    <w:rsid w:val="00571B66"/>
    <w:rsid w:val="005A1A46"/>
    <w:rsid w:val="005B38BB"/>
    <w:rsid w:val="005C762C"/>
    <w:rsid w:val="005F507F"/>
    <w:rsid w:val="00602CF2"/>
    <w:rsid w:val="00603248"/>
    <w:rsid w:val="006056B2"/>
    <w:rsid w:val="006136DB"/>
    <w:rsid w:val="00642A32"/>
    <w:rsid w:val="00672557"/>
    <w:rsid w:val="006A2E3D"/>
    <w:rsid w:val="006B1A85"/>
    <w:rsid w:val="006B4356"/>
    <w:rsid w:val="006D607F"/>
    <w:rsid w:val="007221AB"/>
    <w:rsid w:val="00756DFB"/>
    <w:rsid w:val="007713F9"/>
    <w:rsid w:val="007C3D41"/>
    <w:rsid w:val="007D1331"/>
    <w:rsid w:val="007D6DE2"/>
    <w:rsid w:val="007F2737"/>
    <w:rsid w:val="0084068B"/>
    <w:rsid w:val="00840C88"/>
    <w:rsid w:val="00847188"/>
    <w:rsid w:val="00864555"/>
    <w:rsid w:val="008A321F"/>
    <w:rsid w:val="008D66DF"/>
    <w:rsid w:val="008F305C"/>
    <w:rsid w:val="008F7EFA"/>
    <w:rsid w:val="009D5193"/>
    <w:rsid w:val="009F2C19"/>
    <w:rsid w:val="00A027B2"/>
    <w:rsid w:val="00A15656"/>
    <w:rsid w:val="00A446FC"/>
    <w:rsid w:val="00A956CA"/>
    <w:rsid w:val="00AC066A"/>
    <w:rsid w:val="00AE3A01"/>
    <w:rsid w:val="00B06647"/>
    <w:rsid w:val="00B171CE"/>
    <w:rsid w:val="00B23F07"/>
    <w:rsid w:val="00B35FC6"/>
    <w:rsid w:val="00BA2566"/>
    <w:rsid w:val="00BA3958"/>
    <w:rsid w:val="00BB32A8"/>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D6C2C"/>
    <w:rsid w:val="00EF463B"/>
    <w:rsid w:val="00F066C9"/>
    <w:rsid w:val="00F24BF6"/>
    <w:rsid w:val="00F51C0D"/>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8471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laprimaryschoo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5137</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PAARALAN NG MGA SANGGOL SA DUNDELA</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2025-09-05T12:21:00Z</dcterms:modified>
</cp:coreProperties>
</file>