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55158080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proofErr w:type="spellStart"/>
      <w:r w:rsidRPr="00DB4E01">
        <w:rPr>
          <w:rFonts w:ascii="Calibri" w:hAnsi="Calibri"/>
          <w:sz w:val="26"/>
          <w:szCs w:val="26"/>
          <w:u w:val="none"/>
        </w:rPr>
        <w:t>குழந்தை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பாதுகாப்பு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கொள்கை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(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செப்டம்பர்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2025)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பெற்றோருக்கான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தகவல்</w:t>
      </w:r>
      <w:proofErr w:type="spellEnd"/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ஆணை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E729B">
        <w:rPr>
          <w:rFonts w:ascii="Calibri" w:hAnsi="Calibri" w:cs="Arial"/>
          <w:sz w:val="22"/>
          <w:szCs w:val="22"/>
        </w:rPr>
        <w:t>என்ஐ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) 1995 </w:t>
      </w:r>
      <w:proofErr w:type="spellStart"/>
      <w:r w:rsidRPr="00FE729B">
        <w:rPr>
          <w:rFonts w:ascii="Calibri" w:hAnsi="Calibri" w:cs="Arial"/>
          <w:sz w:val="22"/>
          <w:szCs w:val="22"/>
        </w:rPr>
        <w:t>தேவைப்படும்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சார்பாக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செயல்படும்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கல்வி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அதிகாரம்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அல்லது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சிறுவர்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துஷ்பிரயோக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குற்றச்சாட்டுகளை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விசாரிப்பது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உட்பட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பல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நிறுவனங்களுக்கு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கடமைகளை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விதிக்கிறது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நலன்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மிக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முக்கியத்துவம்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வாய்ந்ததாக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இருக்க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வேண்டும்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என்பதும்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தங்கள்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பராமரிப்பில்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உள்ள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மீது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ஆயர்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பொறுப்பைக்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கொண்டுள்ளன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என்பதும்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ஆணையின்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வலியுறுத்தலாகும்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நலன்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பாதுகாக்கப்படுவதையும்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அவர்களின்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பாதுகாக்கப்படுவதையும்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உறுதி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செய்ய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அனைத்து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நியாயமான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நடவடிக்கைகளையும்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எடுக்க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வேண்டும்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பள்ளிகளில்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துண்டேலா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தொடக்கப்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பள்ளியின்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ஆயர்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பராமரிப்புக்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கொள்கையின்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இன்றியமையாத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பகுதியே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தனிப்பட்ட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குழந்தையின்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சமூக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உடல்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தார்மீக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வளர்ச்சியை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ஊக்குவிக்கும்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அக்கறையுள்ள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நேர்மறையான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தூண்டுதல்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சூழலை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எங்கள்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வழங்க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வேண்டும்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என்று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ஆளுநர்கள்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ஊழியர்கள்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நம்புகிறார்கள்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FE729B">
        <w:rPr>
          <w:rFonts w:ascii="Calibri" w:hAnsi="Calibri" w:cs="Arial"/>
          <w:sz w:val="22"/>
          <w:szCs w:val="22"/>
        </w:rPr>
        <w:t>இளம்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மகிழ்ச்சியாகவும்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பாதுகாப்பாகவும்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நம்பிக்கையுடனும்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உணரும்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சூழலை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உருவாக்குவதை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நோக்கமாகக்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கொண்டுள்ளது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இதனால்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பள்ளிக்குள்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கல்வியின்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அனைத்து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அம்சங்களிலிருந்தும்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முழுமையாக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பயனடைய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முடியும்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ஒவ்வொரு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நபரும்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மதிக்கப்படும்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மதிக்கப்படும்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அக்கறையுள்ள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ஆதரவான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சூழலை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வழங்குவதன்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மூலம்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தங்களைப்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பாதுகாப்பாக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வைத்திருப்பதற்குத்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தேவையான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நம்பிக்கையையும்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திறன்களையும்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பெறுவார்கள்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என்று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நம்பப்படுகிறது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குழந்தைப்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பாதுகாப்புக்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கொள்கையானது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ஒப்புக்கொள்ளப்பட்ட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நடவடிக்கைக்கான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ஒரு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கட்டமைப்பை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உருவாக்குகிறது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அதைத்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தொடர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சட்டப்பூர்வமாக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உறுதிபூண்டுள்ளது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மாணவர்கள்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கற்பித்தல்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ஊழியர்கள்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கற்பித்தல்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அல்லாத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ஊழியர்கள்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தொண்டர்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உதவியாளர்கள்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பெற்றோர்கள்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ஆளுநர்கள்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போன்ற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பாடசாலை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சமூகத்தின்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அனைத்து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உறுப்பினர்களுக்கும்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இது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தாக்கங்களைக்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கொண்டுள்ளது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தன்னார்வ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அடிப்படையில்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பள்ளியில்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உதவும்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எந்தவொரு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பெற்றோரும்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அல்லது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பிற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பெரியவர்களும்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AccessNI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படிவத்தை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பூர்த்தி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செய்ய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வேண்டும்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இந்த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செயல்முறையை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நிறைவு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செய்த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அனைவரின்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பட்டியல்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பராமரிக்கப்பட்டு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பொருத்தமானபடி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புதுப்பிக்கப்படும்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எங்கள்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கொள்கையில்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ஐந்து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முக்கிய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கூறுகள்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உள்ளன</w:t>
      </w:r>
      <w:proofErr w:type="spellEnd"/>
      <w:r w:rsidRPr="00FE729B">
        <w:rPr>
          <w:rFonts w:ascii="Calibri" w:hAnsi="Calibri" w:cs="Arial"/>
          <w:sz w:val="22"/>
          <w:szCs w:val="22"/>
        </w:rPr>
        <w:t>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கற்கவும்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வளரவும்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சூழலை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உருவாக்குதல்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துஷ்பிரயோக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வழக்குகள்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அல்லது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சந்தேகத்திற்குரிய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வழக்குகளை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அடையாளம்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கண்டு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புகாரளிப்பதற்கான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செயல்முறைகளை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உருவாக்குதல்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செயல்படுத்துதல்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65EF781F" w14:textId="77777777" w:rsidR="009F3E6A" w:rsidRDefault="009F3E6A" w:rsidP="00E03E88">
      <w:pPr>
        <w:ind w:left="720" w:hanging="720"/>
        <w:rPr>
          <w:rFonts w:ascii="Calibri" w:hAnsi="Calibri" w:cs="Arial"/>
          <w:sz w:val="22"/>
          <w:szCs w:val="22"/>
        </w:rPr>
      </w:pPr>
    </w:p>
    <w:p w14:paraId="66C627E6" w14:textId="77777777" w:rsidR="009F3E6A" w:rsidRPr="00FE729B" w:rsidRDefault="009F3E6A" w:rsidP="00E03E88">
      <w:pPr>
        <w:ind w:left="720" w:hanging="720"/>
        <w:rPr>
          <w:rFonts w:ascii="Calibri" w:hAnsi="Calibri" w:cs="Arial"/>
          <w:sz w:val="22"/>
          <w:szCs w:val="22"/>
        </w:rPr>
      </w:pP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lastRenderedPageBreak/>
        <w:t>3.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குழந்தைகளுடன்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பணிபுரியும்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ஊழியர்கள்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தன்னார்வலர்களின்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பொருத்தத்தை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சரிபார்க்க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ஆட்சேர்ப்பை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நாங்கள்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நடைமுறைப்படுத்துவதை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உறுதி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செய்தல்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4.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பிரச்சினைகள்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பற்றிய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விழிப்புணர்வை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ஏற்படுத்துதல்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தங்களைப்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பாதுகாப்பாக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வைத்திருக்கத்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தேவையான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திறன்களுடன்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சித்தப்படுத்துதல்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ஒப்புக்கொள்ளப்பட்ட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பாதுகாப்புத்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திட்டத்தின்படி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துஷ்பிரயோகம்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செய்யப்பட்ட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மாணவர்களுக்கு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ஆதரவளித்தல்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துண்டேலா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ஆரம்ப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பாடசாலை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மற்றும்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நர்சரி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பிரிவில்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பாதுகாப்பு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குழு</w:t>
      </w:r>
      <w:proofErr w:type="spellEnd"/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ஆளுநர்களின்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தலைவர்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திருமதி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மெக்ரோரி</w:t>
            </w:r>
            <w:proofErr w:type="spellEnd"/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குழந்தைகள்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பாதுகாப்பு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நிர்வாகத்திற்கான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நியமிக்கப்பட்ட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ஆளுநர்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திருமதி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கே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டோய்ல்</w:t>
            </w:r>
            <w:proofErr w:type="spellEnd"/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முதல்வர்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திருமதி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எஸ்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வில்சன்</w:t>
            </w:r>
            <w:proofErr w:type="spellEnd"/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குழந்தைகள்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பாதுகாப்புக்கான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நியமிக்கப்பட்ட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ஆசிரியர்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திருமதி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எஸ்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வில்சன்</w:t>
            </w:r>
            <w:proofErr w:type="spellEnd"/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குழந்தைகள்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பாதுகாப்புக்கான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துணை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நியமிக்கப்பட்ட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ஆசிரியர்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(DDT)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திருமதி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ஜே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ஹெரான்</w:t>
            </w:r>
            <w:proofErr w:type="spellEnd"/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துணை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நியமிக்கப்பட்ட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ஆசிரியர்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நர்சரி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) (DDT)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திருமதி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ஆர்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மெக்கீ</w:t>
            </w:r>
            <w:proofErr w:type="spellEnd"/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proofErr w:type="spellStart"/>
      <w:r w:rsidRPr="007F2737">
        <w:rPr>
          <w:rFonts w:ascii="Calibri" w:hAnsi="Calibri"/>
          <w:sz w:val="24"/>
          <w:u w:val="none"/>
        </w:rPr>
        <w:t>சிறுவர்</w:t>
      </w:r>
      <w:proofErr w:type="spellEnd"/>
      <w:r w:rsidRPr="007F2737">
        <w:rPr>
          <w:rFonts w:ascii="Calibri" w:hAnsi="Calibri"/>
          <w:sz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u w:val="none"/>
        </w:rPr>
        <w:t>துஷ்பிரயோகம்</w:t>
      </w:r>
      <w:proofErr w:type="spellEnd"/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DENI </w:t>
      </w:r>
      <w:proofErr w:type="spellStart"/>
      <w:r w:rsidRPr="00FE729B">
        <w:rPr>
          <w:rFonts w:ascii="Calibri" w:hAnsi="Calibri" w:cs="Arial"/>
          <w:sz w:val="22"/>
          <w:szCs w:val="22"/>
        </w:rPr>
        <w:t>ஆவணத்தில்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கோடிட்டுக்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காட்டப்பட்டுள்ளபடி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துஷ்பிரயோகத்தின்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வரையறைகள்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-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பள்ளிகளில்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(2022) </w:t>
      </w:r>
      <w:proofErr w:type="spellStart"/>
      <w:r w:rsidRPr="00FE729B">
        <w:rPr>
          <w:rFonts w:ascii="Calibri" w:hAnsi="Calibri" w:cs="Arial"/>
          <w:sz w:val="22"/>
          <w:szCs w:val="22"/>
        </w:rPr>
        <w:t>பயன்படுத்தப்படும்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இவை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புறக்கணிப்பு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உடல்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பாலியல்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உணர்ச்சி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ரீதியான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துஷ்பிரயோகம்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சுரண்டல்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ஆகியவற்றை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உள்ளடக்கியது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5A241D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 w:rsidRPr="007F2737">
        <w:rPr>
          <w:rFonts w:ascii="Calibri" w:hAnsi="Calibri"/>
          <w:sz w:val="24"/>
          <w:szCs w:val="24"/>
          <w:u w:val="none"/>
        </w:rPr>
        <w:t>நியமிக்கப்பட்ட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ஆசிரியரின்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பங்கு</w:t>
      </w:r>
      <w:proofErr w:type="spellEnd"/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நியமிக்கப்பட்ட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ஆசிரியருக்கு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பின்வருவனவற்றின்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பொறுப்பு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உள்ளது</w:t>
      </w:r>
      <w:proofErr w:type="spellEnd"/>
      <w:r w:rsidRPr="00FE729B">
        <w:rPr>
          <w:rFonts w:ascii="Calibri" w:hAnsi="Calibri" w:cs="Arial"/>
          <w:sz w:val="22"/>
          <w:szCs w:val="22"/>
        </w:rPr>
        <w:t>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சந்தேகத்திற்குரிய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சிறுவர்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துஷ்பிரயோக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வழக்குகளில்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நடவடிக்கைகளை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ஒருங்கிணைத்தல்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பொருத்தமான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வகையில்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கல்வி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அதிகாரசபை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நியமிக்கப்பட்ட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அதிகாரி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சமூக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சேவைகளுக்கு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அறிக்கையிடுதல்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அனைத்து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கற்பித்தல்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மற்றும்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கற்பித்தல்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அல்லாத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ஊழியர்களும்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பள்ளியின்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பாதுகாப்புக்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கொள்கையைப்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பற்றி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அறிந்திருப்பதை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உறுதிசெய்தல்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குழந்தைப்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பாதுகாப்புப்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பதிவேட்டில்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உள்ள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குழந்தைகளின்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பதிவேடு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பராமரிக்கப்படுவதை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உறுதி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செய்தல்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நியமிக்கப்பட்ட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ஆசிரியர்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இல்லாத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நிலையில்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நியமிக்கப்பட்ட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ஆசிரியரின்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பொறுப்பை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துணை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நியமன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ஆசிரியர் ஏற்றுக்கொள்வார்.       </w:t>
      </w:r>
    </w:p>
    <w:p w14:paraId="033CCA1C" w14:textId="77777777" w:rsidR="00CA12A0" w:rsidRDefault="00CA12A0" w:rsidP="00562F42">
      <w:pPr>
        <w:rPr>
          <w:rFonts w:ascii="Calibri" w:hAnsi="Calibri" w:cs="Arial"/>
          <w:sz w:val="22"/>
          <w:szCs w:val="22"/>
        </w:rPr>
      </w:pPr>
    </w:p>
    <w:p w14:paraId="18DC944C" w14:textId="77777777" w:rsidR="009F3E6A" w:rsidRDefault="009F3E6A" w:rsidP="00562F42">
      <w:pPr>
        <w:rPr>
          <w:rFonts w:ascii="Calibri" w:hAnsi="Calibri" w:cs="Arial"/>
          <w:sz w:val="22"/>
          <w:szCs w:val="22"/>
        </w:rPr>
      </w:pPr>
    </w:p>
    <w:p w14:paraId="52D0D417" w14:textId="77777777" w:rsidR="009F3E6A" w:rsidRDefault="009F3E6A" w:rsidP="00562F42">
      <w:pPr>
        <w:rPr>
          <w:rFonts w:ascii="Calibri" w:hAnsi="Calibri" w:cs="Arial"/>
          <w:sz w:val="22"/>
          <w:szCs w:val="22"/>
        </w:rPr>
      </w:pPr>
    </w:p>
    <w:p w14:paraId="3D15398E" w14:textId="77777777" w:rsidR="009F3E6A" w:rsidRDefault="009F3E6A" w:rsidP="00562F42">
      <w:pPr>
        <w:rPr>
          <w:rFonts w:ascii="Calibri" w:hAnsi="Calibri" w:cs="Arial"/>
          <w:sz w:val="22"/>
          <w:szCs w:val="22"/>
        </w:rPr>
      </w:pPr>
    </w:p>
    <w:p w14:paraId="30419899" w14:textId="77777777" w:rsidR="009F3E6A" w:rsidRDefault="009F3E6A" w:rsidP="00562F42">
      <w:pPr>
        <w:rPr>
          <w:rFonts w:ascii="Calibri" w:hAnsi="Calibri" w:cs="Arial"/>
          <w:sz w:val="22"/>
          <w:szCs w:val="22"/>
        </w:rPr>
      </w:pPr>
    </w:p>
    <w:p w14:paraId="7C454799" w14:textId="77777777" w:rsidR="009F3E6A" w:rsidRDefault="009F3E6A" w:rsidP="00562F42">
      <w:pPr>
        <w:rPr>
          <w:rFonts w:ascii="Calibri" w:hAnsi="Calibri" w:cs="Arial"/>
          <w:sz w:val="22"/>
          <w:szCs w:val="22"/>
        </w:rPr>
      </w:pPr>
    </w:p>
    <w:p w14:paraId="7B1F20D1" w14:textId="77777777" w:rsidR="009F3E6A" w:rsidRDefault="009F3E6A" w:rsidP="00562F42">
      <w:pPr>
        <w:rPr>
          <w:rFonts w:ascii="Calibri" w:hAnsi="Calibri" w:cs="Arial"/>
          <w:sz w:val="22"/>
          <w:szCs w:val="22"/>
        </w:rPr>
      </w:pPr>
    </w:p>
    <w:p w14:paraId="154503B4" w14:textId="77777777" w:rsidR="009F3E6A" w:rsidRDefault="009F3E6A" w:rsidP="00562F42">
      <w:pPr>
        <w:rPr>
          <w:rFonts w:ascii="Calibri" w:hAnsi="Calibri" w:cs="Arial"/>
          <w:sz w:val="22"/>
          <w:szCs w:val="22"/>
        </w:rPr>
      </w:pPr>
    </w:p>
    <w:p w14:paraId="43A7BDBA" w14:textId="77777777" w:rsidR="009F3E6A" w:rsidRDefault="009F3E6A" w:rsidP="00562F42">
      <w:pPr>
        <w:rPr>
          <w:rFonts w:ascii="Calibri" w:hAnsi="Calibri" w:cs="Arial"/>
          <w:sz w:val="22"/>
          <w:szCs w:val="22"/>
        </w:rPr>
      </w:pPr>
    </w:p>
    <w:p w14:paraId="7F3AC98D" w14:textId="77777777" w:rsidR="009F3E6A" w:rsidRDefault="009F3E6A" w:rsidP="00562F42">
      <w:pPr>
        <w:rPr>
          <w:rFonts w:ascii="Calibri" w:hAnsi="Calibri" w:cs="Arial"/>
          <w:sz w:val="22"/>
          <w:szCs w:val="22"/>
        </w:rPr>
      </w:pPr>
    </w:p>
    <w:p w14:paraId="491B7F2C" w14:textId="77777777" w:rsidR="009F3E6A" w:rsidRPr="00562F42" w:rsidRDefault="009F3E6A" w:rsidP="00562F42">
      <w:pPr>
        <w:rPr>
          <w:rFonts w:ascii="Calibri" w:hAnsi="Calibri" w:cs="Arial"/>
          <w:sz w:val="22"/>
          <w:szCs w:val="22"/>
        </w:rPr>
      </w:pPr>
    </w:p>
    <w:p w14:paraId="0B873616" w14:textId="242FBA18" w:rsidR="00CA12A0" w:rsidRPr="009F3E6A" w:rsidRDefault="00562F42" w:rsidP="009F3E6A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rFonts w:ascii="Calibri" w:hAnsi="Calibri"/>
          <w:sz w:val="24"/>
          <w:szCs w:val="24"/>
          <w:u w:val="none"/>
        </w:rPr>
        <w:lastRenderedPageBreak/>
        <w:t xml:space="preserve">                                        </w:t>
      </w:r>
      <w:r w:rsidR="009F3E6A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01CFD5F9">
                <wp:simplePos x="0" y="0"/>
                <wp:positionH relativeFrom="margin">
                  <wp:posOffset>-192496</wp:posOffset>
                </wp:positionH>
                <wp:positionV relativeFrom="paragraph">
                  <wp:posOffset>198371</wp:posOffset>
                </wp:positionV>
                <wp:extent cx="6576060" cy="5958840"/>
                <wp:effectExtent l="0" t="0" r="15240" b="22860"/>
                <wp:wrapNone/>
                <wp:docPr id="18638282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95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D684" w14:textId="397E6754" w:rsidR="009F3E6A" w:rsidRPr="00CA12A0" w:rsidRDefault="009F3E6A" w:rsidP="009F3E6A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சிறுவர்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பாதுகாப்பு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தொடர்பான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பெற்றோரின்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முறைப்பாடுகள்</w:t>
                            </w:r>
                            <w:proofErr w:type="spellEnd"/>
                          </w:p>
                          <w:p w14:paraId="3FEA5EF8" w14:textId="77777777" w:rsidR="009F3E6A" w:rsidRPr="00F85A23" w:rsidRDefault="009F3E6A" w:rsidP="00CD555A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எனது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ஒரு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குழந்தையின்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பாதுகாப்பு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பற்றி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எனக்கு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கவலை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இருந்தால்</w:t>
                            </w:r>
                            <w:proofErr w:type="spellEnd"/>
                          </w:p>
                          <w:p w14:paraId="1D4A21D8" w14:textId="77777777" w:rsidR="009F3E6A" w:rsidRPr="00F85A23" w:rsidRDefault="009F3E6A" w:rsidP="00CD555A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40011577" w14:textId="77777777" w:rsidR="009F3E6A" w:rsidRPr="00F85A23" w:rsidRDefault="009F3E6A" w:rsidP="00CD555A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நான்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வகுப்பு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ஆசிரியரிடம்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பேச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முடியும்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   </w:t>
                            </w:r>
                          </w:p>
                          <w:p w14:paraId="04A14057" w14:textId="77777777" w:rsidR="009F3E6A" w:rsidRPr="00F85A23" w:rsidRDefault="009F3E6A" w:rsidP="00CD555A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392DEF5F" w14:textId="77777777" w:rsidR="009F3E6A" w:rsidRPr="00F85A23" w:rsidRDefault="009F3E6A" w:rsidP="00CD55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எனக்கு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இன்னும்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கவலை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இருந்தால்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குழந்தை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பாதுகாப்புக்காக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நியமிக்கப்பட்ட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ஆசிரியர்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செல்வி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எஸ்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வில்சன்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அல்லது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துணை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நியமிக்கப்பட்ட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ஆசிரியர்கள்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திருமதி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ஜே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ஹெரோன்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அல்லது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திருமதி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ஆர்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மெக்கீ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நர்சரி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) ஆகியோருடன் பேசலாம்</w:t>
                            </w:r>
                          </w:p>
                          <w:p w14:paraId="3244D7F8" w14:textId="77777777" w:rsidR="009F3E6A" w:rsidRPr="00F85A23" w:rsidRDefault="009F3E6A" w:rsidP="00CD555A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161E1160" w14:textId="77777777" w:rsidR="009F3E6A" w:rsidRPr="00F85A23" w:rsidRDefault="009F3E6A" w:rsidP="00CD555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எனக்கு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இன்னும்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கவலை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இருந்தால்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ஆளுநர்கள்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வாரியத்தின்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தலைவர்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திருமதி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இ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மெக்கோரிக்கு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நான்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எழுதலாம்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பேசலாம்</w:t>
                            </w:r>
                            <w:proofErr w:type="spellEnd"/>
                          </w:p>
                          <w:p w14:paraId="1A8D3FE8" w14:textId="77777777" w:rsidR="009F3E6A" w:rsidRPr="00F85A23" w:rsidRDefault="009F3E6A" w:rsidP="00CD555A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37D96B51" w14:textId="77777777" w:rsidR="009F3E6A" w:rsidRPr="00F85A23" w:rsidRDefault="009F3E6A" w:rsidP="00CD555A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எந்த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நேரத்திலும்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கடமை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சமூகப்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பணியாளருடன்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நான்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பேசலாம்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: -</w:t>
                            </w:r>
                          </w:p>
                          <w:p w14:paraId="2AF6D992" w14:textId="77777777" w:rsidR="009F3E6A" w:rsidRPr="00F85A23" w:rsidRDefault="009F3E6A" w:rsidP="00CD555A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நுழைவாயில்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குழந்தைகள்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சமூக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பணி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சேவை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தொலைபேசி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: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02890507000   </w:t>
                            </w:r>
                          </w:p>
                          <w:p w14:paraId="5B057308" w14:textId="77777777" w:rsidR="009F3E6A" w:rsidRPr="00603248" w:rsidRDefault="009F3E6A" w:rsidP="00CD555A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அல்லது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PSNI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மத்திய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பரிந்துரை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பிரிவு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மின்னஞ்சல்: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cru@psni.police.uk</w:t>
                            </w:r>
                            <w:proofErr w:type="gramEnd"/>
                          </w:p>
                          <w:p w14:paraId="7B1ACE33" w14:textId="77777777" w:rsidR="009F3E6A" w:rsidRPr="00FE729B" w:rsidRDefault="009F3E6A" w:rsidP="00CD555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4E6561A1" w14:textId="77777777" w:rsidR="009F3E6A" w:rsidRDefault="009F3E6A" w:rsidP="00CD555A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மேலே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உள்ள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பாய்வு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விளக்கப்படத்தில்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குறிப்பிடப்பட்டுள்ளபடி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உங்கள்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கவலையை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நீங்கள்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விரிவுபடுத்தியிருந்தால்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அது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திருப்திகரமாக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கவனிக்கப்படவில்லை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என்று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நீங்கள்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கருதினால்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நீங்கள்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பள்ளியின்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புகார்கள்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கொள்கைக்கு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திரும்பலாம்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உங்கள்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புகாரை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விசாரிப்பதற்கான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சட்டரீதியான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அதிகாரத்தைக்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கொண்ட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NI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பொதுச்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சேவைகள்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குறைதீர்ப்பாளரை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(NIPSO)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நீங்கள்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தொடர்புகொள்வதற்கான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விருப்பத்தேர்வில்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இந்தக்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கொள்கை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முடிவடைய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வேண்டும்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225F34EF" w14:textId="77777777" w:rsidR="009F3E6A" w:rsidRDefault="009F3E6A" w:rsidP="00CD555A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ஒரு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பெற்றோருக்கு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குழந்தையின்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பாதுகாப்பு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குறித்து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கவலை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இருந்தால்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அல்லது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உள்ளூர்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சமூகத்திற்குள்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குழந்தை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துஷ்பிரயோகம்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இருப்பதாக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சந்தேகித்தால்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அது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நேரடியாக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குழந்தைகள்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சேவைகள்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நுழைவாயில்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குழுவின்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கவனத்திற்கு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கொண்டு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வரப்பட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வேண்டும்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2A16243" w14:textId="77777777" w:rsidR="009F3E6A" w:rsidRPr="00023C5B" w:rsidRDefault="009F3E6A" w:rsidP="00CD555A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DFF5FD1" w14:textId="77777777" w:rsidR="00CA12A0" w:rsidRDefault="00CA1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5.15pt;margin-top:15.6pt;width:517.8pt;height:469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">
                <v:textbox>
                  <w:txbxContent>
                    <w:p w14:paraId="5C18D684" w14:textId="397E6754" w:rsidR="009F3E6A" w:rsidRPr="00CA12A0" w:rsidRDefault="009F3E6A" w:rsidP="009F3E6A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சிறுவர்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பாதுகாப்பு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தொடர்பான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பெற்றோரின்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முறைப்பாடுகள்</w:t>
                      </w:r>
                      <w:proofErr w:type="spellEnd"/>
                    </w:p>
                    <w:p w14:paraId="3FEA5EF8" w14:textId="77777777" w:rsidR="009F3E6A" w:rsidRPr="00F85A23" w:rsidRDefault="009F3E6A" w:rsidP="00CD555A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எனது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ஒரு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குழந்தையின்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பாதுகாப்பு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பற்றி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எனக்கு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கவலை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இருந்தால்</w:t>
                      </w:r>
                      <w:proofErr w:type="spellEnd"/>
                    </w:p>
                    <w:p w14:paraId="1D4A21D8" w14:textId="77777777" w:rsidR="009F3E6A" w:rsidRPr="00F85A23" w:rsidRDefault="009F3E6A" w:rsidP="00CD555A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40011577" w14:textId="77777777" w:rsidR="009F3E6A" w:rsidRPr="00F85A23" w:rsidRDefault="009F3E6A" w:rsidP="00CD555A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நான்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வகுப்பு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ஆசிரியரிடம்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பேச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முடியும்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   </w:t>
                      </w:r>
                    </w:p>
                    <w:p w14:paraId="04A14057" w14:textId="77777777" w:rsidR="009F3E6A" w:rsidRPr="00F85A23" w:rsidRDefault="009F3E6A" w:rsidP="00CD555A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392DEF5F" w14:textId="77777777" w:rsidR="009F3E6A" w:rsidRPr="00F85A23" w:rsidRDefault="009F3E6A" w:rsidP="00CD55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எனக்கு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இன்னும்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கவலை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இருந்தால்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குழந்தை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பாதுகாப்புக்காக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நியமிக்கப்பட்ட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ஆசிரியர்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செல்வி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.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எஸ்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.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வில்சன்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அல்லது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துணை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நியமிக்கப்பட்ட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ஆசிரியர்கள்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திருமதி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ஜே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ஹெரோன்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அல்லது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திருமதி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ஆர்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மெக்கீ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-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நர்சரி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ஆகியோருடன்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பேசலாம்</w:t>
                      </w:r>
                      <w:proofErr w:type="spellEnd"/>
                    </w:p>
                    <w:p w14:paraId="3244D7F8" w14:textId="77777777" w:rsidR="009F3E6A" w:rsidRPr="00F85A23" w:rsidRDefault="009F3E6A" w:rsidP="00CD555A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161E1160" w14:textId="77777777" w:rsidR="009F3E6A" w:rsidRPr="00F85A23" w:rsidRDefault="009F3E6A" w:rsidP="00CD555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எனக்கு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இன்னும்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கவலை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இருந்தால்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ஆளுநர்கள்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வாரியத்தின்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தலைவர்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திருமதி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இ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மெக்கோரிக்கு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நான்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எழுதலாம்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/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பேசலாம்</w:t>
                      </w:r>
                      <w:proofErr w:type="spellEnd"/>
                    </w:p>
                    <w:p w14:paraId="1A8D3FE8" w14:textId="77777777" w:rsidR="009F3E6A" w:rsidRPr="00F85A23" w:rsidRDefault="009F3E6A" w:rsidP="00CD555A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37D96B51" w14:textId="77777777" w:rsidR="009F3E6A" w:rsidRPr="00F85A23" w:rsidRDefault="009F3E6A" w:rsidP="00CD555A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எந்த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நேரத்திலும்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கடமை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சமூகப்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பணியாளருடன்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நான்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பேசலாம்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: -</w:t>
                      </w:r>
                    </w:p>
                    <w:p w14:paraId="2AF6D992" w14:textId="77777777" w:rsidR="009F3E6A" w:rsidRPr="00F85A23" w:rsidRDefault="009F3E6A" w:rsidP="00CD555A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நுழைவாயில்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குழந்தைகள்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சமூக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பணி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சேவை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-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தொலைபேசி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: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02890507000   </w:t>
                      </w:r>
                    </w:p>
                    <w:p w14:paraId="5B057308" w14:textId="77777777" w:rsidR="009F3E6A" w:rsidRPr="00603248" w:rsidRDefault="009F3E6A" w:rsidP="00CD555A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அல்லது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PSNI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மத்திய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பரிந்துரை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பிரிவு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மின்னஞ்சல்: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cru@psni.police.uk</w:t>
                      </w:r>
                      <w:proofErr w:type="gramEnd"/>
                    </w:p>
                    <w:p w14:paraId="7B1ACE33" w14:textId="77777777" w:rsidR="009F3E6A" w:rsidRPr="00FE729B" w:rsidRDefault="009F3E6A" w:rsidP="00CD555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4E6561A1" w14:textId="77777777" w:rsidR="009F3E6A" w:rsidRDefault="009F3E6A" w:rsidP="00CD555A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மேலே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உள்ள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பாய்வு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விளக்கப்படத்தில்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குறிப்பிடப்பட்டுள்ளபடி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உங்கள்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கவலையை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நீங்கள்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விரிவுபடுத்தியிருந்தால்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அது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திருப்திகரமாக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கவனிக்கப்படவில்லை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என்று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நீங்கள்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கருதினால்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நீங்கள்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பள்ளியின்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புகார்கள்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கொள்கைக்கு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திரும்பலாம்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உங்கள்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புகாரை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விசாரிப்பதற்கான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சட்டரீதியான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அதிகாரத்தைக்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கொண்ட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NI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பொதுச்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சேவைகள்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குறைதீர்ப்பாளரை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(NIPSO)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நீங்கள்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தொடர்புகொள்வதற்கான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விருப்பத்தேர்வில்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இந்தக்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கொள்கை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முடிவடைய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வேண்டும்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225F34EF" w14:textId="77777777" w:rsidR="009F3E6A" w:rsidRDefault="009F3E6A" w:rsidP="00CD555A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ஒரு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பெற்றோருக்கு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குழந்தையின்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பாதுகாப்பு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குறித்து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கவலை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இருந்தால்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அல்லது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உள்ளூர்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சமூகத்திற்குள்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குழந்தை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துஷ்பிரயோகம்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இருப்பதாக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சந்தேகித்தால்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அது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நேரடியாக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குழந்தைகள்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சேவைகள்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நுழைவாயில்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குழுவின்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கவனத்திற்கு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கொண்டு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வரப்பட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வேண்டும்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42A16243" w14:textId="77777777" w:rsidR="009F3E6A" w:rsidRPr="00023C5B" w:rsidRDefault="009F3E6A" w:rsidP="00CD555A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DFF5FD1" w14:textId="77777777" w:rsidR="00CA12A0" w:rsidRDefault="00CA12A0"/>
                  </w:txbxContent>
                </v:textbox>
                <w10:wrap anchorx="margin"/>
              </v:shape>
            </w:pict>
          </mc:Fallback>
        </mc:AlternateContent>
      </w: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6C24D7A8" w14:textId="77777777" w:rsidR="009F3E6A" w:rsidRDefault="009F3E6A" w:rsidP="009F3E6A"/>
    <w:p w14:paraId="2766B641" w14:textId="77777777" w:rsidR="009F3E6A" w:rsidRDefault="009F3E6A" w:rsidP="009F3E6A"/>
    <w:p w14:paraId="558D10B0" w14:textId="77777777" w:rsidR="009F3E6A" w:rsidRDefault="009F3E6A" w:rsidP="009F3E6A"/>
    <w:p w14:paraId="0F9C58FD" w14:textId="77777777" w:rsidR="009F3E6A" w:rsidRDefault="009F3E6A" w:rsidP="009F3E6A"/>
    <w:p w14:paraId="574C1FB6" w14:textId="77777777" w:rsidR="009F3E6A" w:rsidRDefault="009F3E6A" w:rsidP="009F3E6A"/>
    <w:p w14:paraId="4F58FC65" w14:textId="77777777" w:rsidR="009F3E6A" w:rsidRDefault="009F3E6A" w:rsidP="009F3E6A"/>
    <w:p w14:paraId="1FB74E68" w14:textId="77777777" w:rsidR="009F3E6A" w:rsidRDefault="009F3E6A" w:rsidP="009F3E6A"/>
    <w:p w14:paraId="175BDA21" w14:textId="77777777" w:rsidR="009F3E6A" w:rsidRDefault="009F3E6A" w:rsidP="009F3E6A"/>
    <w:p w14:paraId="5FBED7BE" w14:textId="77777777" w:rsidR="009F3E6A" w:rsidRDefault="009F3E6A" w:rsidP="009F3E6A"/>
    <w:p w14:paraId="15C08B07" w14:textId="77777777" w:rsidR="009F3E6A" w:rsidRDefault="009F3E6A" w:rsidP="009F3E6A"/>
    <w:p w14:paraId="6D6905AB" w14:textId="77777777" w:rsidR="009F3E6A" w:rsidRDefault="009F3E6A" w:rsidP="009F3E6A"/>
    <w:p w14:paraId="5F9CC82C" w14:textId="77777777" w:rsidR="009F3E6A" w:rsidRDefault="009F3E6A" w:rsidP="009F3E6A"/>
    <w:p w14:paraId="6121DE86" w14:textId="77777777" w:rsidR="009F3E6A" w:rsidRDefault="009F3E6A" w:rsidP="009F3E6A"/>
    <w:p w14:paraId="4449918D" w14:textId="77777777" w:rsidR="009F3E6A" w:rsidRDefault="009F3E6A" w:rsidP="009F3E6A"/>
    <w:p w14:paraId="1F033947" w14:textId="77777777" w:rsidR="009F3E6A" w:rsidRDefault="009F3E6A" w:rsidP="009F3E6A"/>
    <w:p w14:paraId="2FE10DA6" w14:textId="77777777" w:rsidR="009F3E6A" w:rsidRDefault="009F3E6A" w:rsidP="009F3E6A"/>
    <w:p w14:paraId="7E3CD753" w14:textId="77777777" w:rsidR="009F3E6A" w:rsidRDefault="009F3E6A" w:rsidP="009F3E6A"/>
    <w:p w14:paraId="28C0531B" w14:textId="77777777" w:rsidR="009F3E6A" w:rsidRDefault="009F3E6A" w:rsidP="009F3E6A"/>
    <w:p w14:paraId="56C68511" w14:textId="77777777" w:rsidR="009F3E6A" w:rsidRDefault="009F3E6A" w:rsidP="009F3E6A"/>
    <w:p w14:paraId="2A28B477" w14:textId="77777777" w:rsidR="009F3E6A" w:rsidRDefault="009F3E6A" w:rsidP="009F3E6A"/>
    <w:p w14:paraId="74873C8A" w14:textId="77777777" w:rsidR="009F3E6A" w:rsidRDefault="009F3E6A" w:rsidP="009F3E6A"/>
    <w:p w14:paraId="595B38F7" w14:textId="77777777" w:rsidR="009F3E6A" w:rsidRDefault="009F3E6A" w:rsidP="009F3E6A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1EFB833F" w14:textId="222AA727" w:rsidR="005C762C" w:rsidRPr="007F2737" w:rsidRDefault="007F2737" w:rsidP="009F3E6A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>
        <w:rPr>
          <w:rFonts w:ascii="Calibri" w:hAnsi="Calibri"/>
          <w:sz w:val="24"/>
          <w:szCs w:val="24"/>
          <w:u w:val="none"/>
        </w:rPr>
        <w:t>ஊழியர்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ஒருவருக்கு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எதிராக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முறைப்பாடு</w:t>
      </w:r>
      <w:proofErr w:type="spellEnd"/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FE729B">
        <w:rPr>
          <w:rFonts w:ascii="Calibri" w:hAnsi="Calibri"/>
          <w:sz w:val="22"/>
          <w:szCs w:val="22"/>
        </w:rPr>
        <w:t>சிறுவர்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தொடர்பில்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ஊழியர்கள்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ஒருவருக்கு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எதிராக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முறைப்பாடு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செய்யப்பட்டால்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உடனடியாக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அதிபருக்கு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அறிவிக்கப்படும்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அதன்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பின்னர்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ஆளுநர்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சபையின்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தலைவருக்கு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அறிவிக்கப்படும்</w:t>
      </w:r>
      <w:proofErr w:type="spellEnd"/>
      <w:r w:rsidRPr="00FE729B">
        <w:rPr>
          <w:rFonts w:ascii="Calibri" w:hAnsi="Calibri"/>
          <w:sz w:val="22"/>
          <w:szCs w:val="22"/>
        </w:rPr>
        <w:t xml:space="preserve">.  DENI </w:t>
      </w:r>
      <w:proofErr w:type="spellStart"/>
      <w:r w:rsidRPr="00FE729B">
        <w:rPr>
          <w:rFonts w:ascii="Calibri" w:hAnsi="Calibri"/>
          <w:sz w:val="22"/>
          <w:szCs w:val="22"/>
        </w:rPr>
        <w:t>ஆவணத்தில்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கோடிட்டுக்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காட்டப்பட்டுள்ளபடி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நடைமுறைகள்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பின்பற்றப்படும்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பள்ளிகளில்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மற்றும்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குழந்தைகள்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பாதுகாப்பு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(2022).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proofErr w:type="spellStart"/>
      <w:r w:rsidRPr="00FE729B">
        <w:rPr>
          <w:rFonts w:ascii="Calibri" w:hAnsi="Calibri"/>
          <w:sz w:val="22"/>
          <w:szCs w:val="22"/>
        </w:rPr>
        <w:t>அதிபருக்கு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எதிராக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முறைப்பாடு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செய்யப்பட்டால்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பிரதி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நியமிக்கப்பட்ட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ஆசிரியர்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ஆளுநர்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சபையின்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தலைவருக்கு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அறிவிப்பார்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மேலும்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அவர்கள்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ஒன்றாக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தேவையான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நடைமுறைகள்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பின்பற்றப்படுவதை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உறுதி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செய்வார்கள்</w:t>
      </w:r>
      <w:proofErr w:type="spellEnd"/>
      <w:r w:rsidRPr="00FE729B">
        <w:rPr>
          <w:rFonts w:ascii="Calibri" w:hAnsi="Calibri"/>
          <w:sz w:val="22"/>
          <w:szCs w:val="22"/>
        </w:rPr>
        <w:t>.</w:t>
      </w:r>
    </w:p>
    <w:p w14:paraId="2A12A0B7" w14:textId="77777777" w:rsidR="00E03E88" w:rsidRDefault="00E03E8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7AC47AD" w14:textId="77777777" w:rsidR="000C19B2" w:rsidRPr="00FE729B" w:rsidRDefault="000C19B2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4CAD554D" w14:textId="77777777" w:rsidR="009F3E6A" w:rsidRDefault="009F3E6A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AC8F7C2" w14:textId="77777777" w:rsidR="009F3E6A" w:rsidRDefault="009F3E6A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7080CB9B" w14:textId="77777777" w:rsidR="009F3E6A" w:rsidRDefault="009F3E6A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354EC615" w14:textId="77777777" w:rsidR="009F3E6A" w:rsidRDefault="009F3E6A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0C1ACE6B" w14:textId="77777777" w:rsidR="009F3E6A" w:rsidRDefault="009F3E6A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342CE22C" w14:textId="77777777" w:rsidR="009F3E6A" w:rsidRDefault="009F3E6A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17467E5C" w14:textId="334F7B5A" w:rsidR="00512057" w:rsidRDefault="00512057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lastRenderedPageBreak/>
        <w:t>பெற்றோர்கள்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முழு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குழந்தைப்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பாதுகாப்புக்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கொள்கையையும்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பள்ளி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bCs/>
          <w:i/>
          <w:sz w:val="22"/>
          <w:szCs w:val="22"/>
        </w:rPr>
        <w:t>இணையதளத்தில்</w:t>
      </w:r>
      <w:proofErr w:type="spellEnd"/>
      <w:r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hyperlink r:id="rId8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பார்க்கலாம் 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அல்லது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மாற்றாக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,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பள்ளி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அலுவலகத்தின்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கோரிக்கையின்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பேரில்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>.</w:t>
      </w:r>
    </w:p>
    <w:p w14:paraId="2E6C1809" w14:textId="77777777" w:rsidR="009F3E6A" w:rsidRDefault="009F3E6A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336262D8" w14:textId="0B3C07B6" w:rsidR="009F3E6A" w:rsidRDefault="009F3E6A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6B084AEA">
            <wp:simplePos x="0" y="0"/>
            <wp:positionH relativeFrom="column">
              <wp:posOffset>5305938</wp:posOffset>
            </wp:positionH>
            <wp:positionV relativeFrom="paragraph">
              <wp:posOffset>33847</wp:posOffset>
            </wp:positionV>
            <wp:extent cx="996315" cy="1256665"/>
            <wp:effectExtent l="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23861283">
            <wp:simplePos x="0" y="0"/>
            <wp:positionH relativeFrom="column">
              <wp:posOffset>2837996</wp:posOffset>
            </wp:positionH>
            <wp:positionV relativeFrom="paragraph">
              <wp:posOffset>52070</wp:posOffset>
            </wp:positionV>
            <wp:extent cx="958215" cy="1270000"/>
            <wp:effectExtent l="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74345D21">
            <wp:simplePos x="0" y="0"/>
            <wp:positionH relativeFrom="column">
              <wp:posOffset>618080</wp:posOffset>
            </wp:positionH>
            <wp:positionV relativeFrom="paragraph">
              <wp:posOffset>121066</wp:posOffset>
            </wp:positionV>
            <wp:extent cx="1081404" cy="1159682"/>
            <wp:effectExtent l="95250" t="95250" r="81280" b="7874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1404" cy="1159682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A3FFB" w14:textId="0F3B09E5" w:rsidR="000C19B2" w:rsidRDefault="000C19B2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35252845" w14:textId="3F2C7DAB" w:rsidR="00CE6A39" w:rsidRPr="00CE6A39" w:rsidRDefault="009F3E6A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05AB58" wp14:editId="02740311">
                <wp:simplePos x="0" y="0"/>
                <wp:positionH relativeFrom="column">
                  <wp:posOffset>4904324</wp:posOffset>
                </wp:positionH>
                <wp:positionV relativeFrom="paragraph">
                  <wp:posOffset>1154883</wp:posOffset>
                </wp:positionV>
                <wp:extent cx="1716405" cy="676259"/>
                <wp:effectExtent l="0" t="0" r="17145" b="10160"/>
                <wp:wrapNone/>
                <wp:docPr id="2664138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676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3906E" w14:textId="77777777" w:rsidR="009F3E6A" w:rsidRPr="006D607F" w:rsidRDefault="009F3E6A" w:rsidP="00FB38F0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Ms R McKee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நர்சரி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 DTT</w:t>
                            </w:r>
                          </w:p>
                          <w:p w14:paraId="6F794F03" w14:textId="21FD1B78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5AB58" id="Text Box 11" o:spid="_x0000_s1027" type="#_x0000_t202" style="position:absolute;margin-left:386.15pt;margin-top:90.95pt;width:135.15pt;height:5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JAGwIAADIEAAAOAAAAZHJzL2Uyb0RvYy54bWysU9tu2zAMfR+wfxD0vtjJkrQ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">
                <v:textbox>
                  <w:txbxContent>
                    <w:p w14:paraId="0613906E" w14:textId="77777777" w:rsidR="009F3E6A" w:rsidRPr="006D607F" w:rsidRDefault="009F3E6A" w:rsidP="00FB38F0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Ms R McKee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நர்சரி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) DTT</w:t>
                      </w:r>
                    </w:p>
                    <w:p w14:paraId="6F794F03" w14:textId="21FD1B78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03A88E98">
                <wp:simplePos x="0" y="0"/>
                <wp:positionH relativeFrom="column">
                  <wp:posOffset>2281496</wp:posOffset>
                </wp:positionH>
                <wp:positionV relativeFrom="paragraph">
                  <wp:posOffset>1149771</wp:posOffset>
                </wp:positionV>
                <wp:extent cx="2259330" cy="708265"/>
                <wp:effectExtent l="0" t="0" r="26670" b="15875"/>
                <wp:wrapNone/>
                <wp:docPr id="90364628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70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164AB" w14:textId="77777777" w:rsidR="009F3E6A" w:rsidRPr="006D607F" w:rsidRDefault="009F3E6A" w:rsidP="00937F0E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திருமதி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ஜே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ஹெரான்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துணை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முதல்வர்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மற்றும்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டி.டி.டி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F4B59D" w14:textId="5A71867E" w:rsidR="00FE729B" w:rsidRPr="006D607F" w:rsidRDefault="00FE729B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Text Box 8" o:spid="_x0000_s1028" type="#_x0000_t202" style="position:absolute;margin-left:179.65pt;margin-top:90.55pt;width:177.9pt;height:55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l+GQIAADI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">
                <v:textbox>
                  <w:txbxContent>
                    <w:p w14:paraId="504164AB" w14:textId="77777777" w:rsidR="009F3E6A" w:rsidRPr="006D607F" w:rsidRDefault="009F3E6A" w:rsidP="00937F0E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திருமதி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ஜே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ஹெரான்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துணை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முதல்வர்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மற்றும்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டி.டி.டி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</w:p>
                    <w:p w14:paraId="7EF4B59D" w14:textId="5A71867E" w:rsidR="00FE729B" w:rsidRPr="006D607F" w:rsidRDefault="00FE729B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4199164E">
                <wp:simplePos x="0" y="0"/>
                <wp:positionH relativeFrom="column">
                  <wp:posOffset>24391</wp:posOffset>
                </wp:positionH>
                <wp:positionV relativeFrom="paragraph">
                  <wp:posOffset>1154947</wp:posOffset>
                </wp:positionV>
                <wp:extent cx="2022422" cy="699247"/>
                <wp:effectExtent l="0" t="0" r="16510" b="24765"/>
                <wp:wrapNone/>
                <wp:docPr id="1060649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22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6961" w14:textId="77777777" w:rsidR="009F3E6A" w:rsidRPr="006D607F" w:rsidRDefault="009F3E6A" w:rsidP="008D4E3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திருமதி</w:t>
                            </w:r>
                            <w:proofErr w:type="spellEnd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எஸ்.வில்சன்</w:t>
                            </w:r>
                            <w:proofErr w:type="spellEnd"/>
                            <w:proofErr w:type="gramEnd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கல்லூரி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முதல்வர்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மற்றும்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டி.டி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810E63" w14:textId="016E775A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9" type="#_x0000_t202" style="position:absolute;margin-left:1.9pt;margin-top:90.95pt;width:159.25pt;height:55.0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">
                <v:textbox>
                  <w:txbxContent>
                    <w:p w14:paraId="05E56961" w14:textId="77777777" w:rsidR="009F3E6A" w:rsidRPr="006D607F" w:rsidRDefault="009F3E6A" w:rsidP="008D4E3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proofErr w:type="spellStart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திருமதி</w:t>
                      </w:r>
                      <w:proofErr w:type="spellEnd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எஸ்.வில்சன்</w:t>
                      </w:r>
                      <w:proofErr w:type="spellEnd"/>
                      <w:proofErr w:type="gramEnd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கல்லூரி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முதல்வர்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மற்றும்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டி.டி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</w:p>
                    <w:p w14:paraId="47810E63" w14:textId="016E775A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A39">
        <w:rPr>
          <w:rFonts w:ascii="Calibri" w:hAnsi="Calibri" w:cs="Arial"/>
          <w:sz w:val="22"/>
          <w:szCs w:val="22"/>
        </w:rPr>
        <w:tab/>
      </w:r>
    </w:p>
    <w:sectPr w:rsidR="00CE6A39" w:rsidRPr="00CE6A39" w:rsidSect="0038264C">
      <w:headerReference w:type="default" r:id="rId12"/>
      <w:footerReference w:type="even" r:id="rId13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proofErr w:type="spellStart"/>
    <w:r>
      <w:rPr>
        <w:rFonts w:ascii="Calibri" w:hAnsi="Calibri"/>
        <w:color w:val="FFFFFF"/>
      </w:rPr>
      <w:t>துண்டேலா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ஆரம்ப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பாடசாலை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மற்றும்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நர்சரி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பிரிவு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233EA"/>
    <w:rsid w:val="00023732"/>
    <w:rsid w:val="00023C5B"/>
    <w:rsid w:val="000339AA"/>
    <w:rsid w:val="000A1CBE"/>
    <w:rsid w:val="000C19B2"/>
    <w:rsid w:val="001126AF"/>
    <w:rsid w:val="001551EA"/>
    <w:rsid w:val="00180001"/>
    <w:rsid w:val="001806E8"/>
    <w:rsid w:val="001842F4"/>
    <w:rsid w:val="001B346B"/>
    <w:rsid w:val="001C440C"/>
    <w:rsid w:val="002008EC"/>
    <w:rsid w:val="0021232F"/>
    <w:rsid w:val="00227386"/>
    <w:rsid w:val="002475F5"/>
    <w:rsid w:val="00262293"/>
    <w:rsid w:val="00285577"/>
    <w:rsid w:val="002B330A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56530"/>
    <w:rsid w:val="004A494C"/>
    <w:rsid w:val="004B5044"/>
    <w:rsid w:val="004E396A"/>
    <w:rsid w:val="00512057"/>
    <w:rsid w:val="00521D55"/>
    <w:rsid w:val="005246AA"/>
    <w:rsid w:val="005330E4"/>
    <w:rsid w:val="0054137A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136DB"/>
    <w:rsid w:val="00642A32"/>
    <w:rsid w:val="00672557"/>
    <w:rsid w:val="006A2E3D"/>
    <w:rsid w:val="006B1A85"/>
    <w:rsid w:val="006B4356"/>
    <w:rsid w:val="006D607F"/>
    <w:rsid w:val="007221AB"/>
    <w:rsid w:val="00756DFB"/>
    <w:rsid w:val="007713F9"/>
    <w:rsid w:val="007C3D41"/>
    <w:rsid w:val="007D1331"/>
    <w:rsid w:val="007D6DE2"/>
    <w:rsid w:val="007E39EB"/>
    <w:rsid w:val="007F2737"/>
    <w:rsid w:val="0084068B"/>
    <w:rsid w:val="00840C88"/>
    <w:rsid w:val="00864555"/>
    <w:rsid w:val="008A321F"/>
    <w:rsid w:val="008D66DF"/>
    <w:rsid w:val="008E7653"/>
    <w:rsid w:val="008F305C"/>
    <w:rsid w:val="008F7EFA"/>
    <w:rsid w:val="00930565"/>
    <w:rsid w:val="009478BE"/>
    <w:rsid w:val="009D5193"/>
    <w:rsid w:val="009F2C19"/>
    <w:rsid w:val="009F3E6A"/>
    <w:rsid w:val="00A027B2"/>
    <w:rsid w:val="00A15656"/>
    <w:rsid w:val="00A35997"/>
    <w:rsid w:val="00A446FC"/>
    <w:rsid w:val="00A52C6D"/>
    <w:rsid w:val="00A956CA"/>
    <w:rsid w:val="00AC066A"/>
    <w:rsid w:val="00AE3A01"/>
    <w:rsid w:val="00B0285B"/>
    <w:rsid w:val="00B06647"/>
    <w:rsid w:val="00B15520"/>
    <w:rsid w:val="00B171CE"/>
    <w:rsid w:val="00B23F07"/>
    <w:rsid w:val="00BA2566"/>
    <w:rsid w:val="00BA3958"/>
    <w:rsid w:val="00BB32A8"/>
    <w:rsid w:val="00BE28E7"/>
    <w:rsid w:val="00C21949"/>
    <w:rsid w:val="00C27927"/>
    <w:rsid w:val="00C45333"/>
    <w:rsid w:val="00C7430C"/>
    <w:rsid w:val="00C86B2A"/>
    <w:rsid w:val="00CA12A0"/>
    <w:rsid w:val="00CD6035"/>
    <w:rsid w:val="00CE3BC3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3E88"/>
    <w:rsid w:val="00E2332C"/>
    <w:rsid w:val="00E26F4A"/>
    <w:rsid w:val="00ED6C2C"/>
    <w:rsid w:val="00EF463B"/>
    <w:rsid w:val="00F066C9"/>
    <w:rsid w:val="00F24BF6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478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delaprimaryschool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463</Words>
  <Characters>4446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4900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துண்டேலா குழந்தைகள் பள்ளி</dc:title>
  <dc:subject/>
  <dc:creator>MS USER</dc:creator>
  <cp:keywords/>
  <dc:description/>
  <cp:lastModifiedBy>G McMaster</cp:lastModifiedBy>
  <cp:revision>3</cp:revision>
  <cp:lastPrinted>2022-12-05T12:13:00Z</cp:lastPrinted>
  <dcterms:created xsi:type="dcterms:W3CDTF">2025-09-03T15:45:00Z</dcterms:created>
  <dcterms:modified xsi:type="dcterms:W3CDTF">2025-09-05T07:33:00Z</dcterms:modified>
</cp:coreProperties>
</file>